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COLEGIO NICOLÁS ESGUERRA </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8"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ACTIVIDAD DE RECUPERACIÓN PRIMER PERIODO 2026 </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16"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OCTAVO INGLÉS </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90" w:line="240" w:lineRule="auto"/>
        <w:ind w:left="-4" w:right="0" w:hanging="4"/>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Apreciado estudiante reciba un cordial saludo. Lea atentamente estas instrucciones  para que pueda adelantar el plan de mejoramiento que le permitirá lograr las metas  propuestas de esta asignatura para el primer periodo. Aunque han sido muchas las  oportunidades dadas desde la clase para permitir que nivele las dificultades, aún  tenemos este trabajo, por favor aproveche la oportunidad.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90" w:line="240" w:lineRule="auto"/>
        <w:ind w:left="-4" w:right="0" w:hanging="4"/>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05" w:right="-6"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Mejorar hábitos de </w:t>
      </w:r>
      <w:r w:rsidDel="00000000" w:rsidR="00000000" w:rsidRPr="00000000">
        <w:rPr>
          <w:rFonts w:ascii="Arial" w:cs="Arial" w:eastAsia="Arial" w:hAnsi="Arial"/>
          <w:rtl w:val="0"/>
        </w:rPr>
        <w:t xml:space="preserve">escucha, orden</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y estudio. Actitud en clase.</w:t>
      </w:r>
    </w:p>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05" w:right="-6"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Adelantar actividades incompletas en el cuaderno.</w:t>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05" w:right="-6"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Presentar portafolio – completamente desarrollado, con cuadros de vocabulario- debe sustentarse - </w:t>
      </w:r>
    </w:p>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05" w:right="-6"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Presentar evaluación oral-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Help me Jesús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Y evaluación de lectura</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 Every Dog’s story</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05" w:right="-6"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Realizar las actividades de esta guía y presentar en el portafolio </w:t>
      </w:r>
    </w:p>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05" w:right="-6"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Presentar prueba escrita.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6"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05"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ACTIVIDADES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Elaborar en hojas de examen cuadriculada un resumen de las siguientes temáticas: </w:t>
      </w:r>
    </w:p>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6" w:hanging="360"/>
        <w:jc w:val="both"/>
        <w:rPr>
          <w:rFonts w:ascii="Arial" w:cs="Arial" w:eastAsia="Arial" w:hAnsi="Arial"/>
          <w:b w:val="0"/>
          <w:bCs w:val="0"/>
          <w:i w:val="0"/>
          <w:iCs w:val="0"/>
          <w:smallCaps w:val="0"/>
          <w:strike w:val="0"/>
          <w:color w:val="000000"/>
          <w:sz w:val="22"/>
          <w:szCs w:val="22"/>
          <w:u w:val="none"/>
          <w:shd w:fill="auto" w:val="clear"/>
          <w:vertAlign w:val="baseline"/>
        </w:rPr>
        <w:sectPr>
          <w:pgSz w:h="16838" w:w="11906" w:orient="portrait"/>
          <w:pgMar w:bottom="720" w:top="720" w:left="720" w:right="720" w:header="708" w:footer="708"/>
          <w:pgNumType w:start="1"/>
        </w:sect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SPELLING </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AEI</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JGY </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KQ</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BCDEGPTVZ</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H J K</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 LMNSX</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IY</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6" w:firstLine="0"/>
        <w:jc w:val="both"/>
        <w:rPr>
          <w:rFonts w:ascii="Arial" w:cs="Arial" w:eastAsia="Arial" w:hAnsi="Arial"/>
          <w:b w:val="0"/>
          <w:bCs w:val="0"/>
          <w:i w:val="0"/>
          <w:iCs w:val="0"/>
          <w:smallCaps w:val="0"/>
          <w:strike w:val="0"/>
          <w:color w:val="000000"/>
          <w:sz w:val="22"/>
          <w:szCs w:val="22"/>
          <w:u w:val="none"/>
          <w:shd w:fill="auto" w:val="clear"/>
          <w:vertAlign w:val="baseline"/>
        </w:rPr>
        <w:sectPr>
          <w:type w:val="continuous"/>
          <w:pgSz w:h="16838" w:w="11906" w:orient="portrait"/>
          <w:pgMar w:bottom="1417" w:top="1417" w:left="1701" w:right="1701" w:header="708" w:footer="708"/>
          <w:cols w:equalWidth="0" w:num="2">
            <w:col w:space="708" w:w="3897.9999999999995"/>
            <w:col w:space="0" w:w="3897.9999999999995"/>
          </w:cols>
        </w:sect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OUW</w:t>
      </w:r>
    </w:p>
    <w:p w:rsidR="00000000" w:rsidDel="00000000" w:rsidP="00000000" w:rsidRDefault="00000000" w:rsidRPr="00000000" w14:paraId="0000001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84" w:right="-6" w:firstLine="0"/>
        <w:jc w:val="both"/>
        <w:rPr>
          <w:rFonts w:ascii="Arial" w:cs="Arial" w:eastAsia="Arial" w:hAnsi="Arial"/>
          <w:b w:val="0"/>
          <w:bCs w:val="0"/>
          <w:i w:val="0"/>
          <w:iCs w:val="0"/>
          <w:smallCaps w:val="0"/>
          <w:strike w:val="0"/>
          <w:color w:val="000000"/>
          <w:sz w:val="22"/>
          <w:szCs w:val="22"/>
          <w:u w:val="none"/>
          <w:shd w:fill="auto" w:val="clear"/>
          <w:vertAlign w:val="baseline"/>
        </w:rPr>
        <w:sectPr>
          <w:type w:val="continuous"/>
          <w:pgSz w:h="16838" w:w="11906" w:orient="portrait"/>
          <w:pgMar w:bottom="1417" w:top="1417" w:left="1701" w:right="1701" w:header="708" w:footer="708"/>
        </w:sect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Numbers </w:t>
      </w:r>
    </w:p>
    <w:p w:rsidR="00000000" w:rsidDel="00000000" w:rsidP="00000000" w:rsidRDefault="00000000" w:rsidRPr="00000000" w14:paraId="0000001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1  +  1  =   2</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One +one = two</w:t>
      </w:r>
    </w:p>
    <w:p w:rsidR="00000000" w:rsidDel="00000000" w:rsidP="00000000" w:rsidRDefault="00000000" w:rsidRPr="00000000" w14:paraId="0000001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 14 + 40 = </w:t>
      </w:r>
    </w:p>
    <w:p w:rsidR="00000000" w:rsidDel="00000000" w:rsidP="00000000" w:rsidRDefault="00000000" w:rsidRPr="00000000" w14:paraId="0000001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10 + 55 =</w:t>
      </w:r>
    </w:p>
    <w:p w:rsidR="00000000" w:rsidDel="00000000" w:rsidP="00000000" w:rsidRDefault="00000000" w:rsidRPr="00000000" w14:paraId="0000001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140 +10 =</w:t>
      </w:r>
    </w:p>
    <w:p w:rsidR="00000000" w:rsidDel="00000000" w:rsidP="00000000" w:rsidRDefault="00000000" w:rsidRPr="00000000" w14:paraId="0000001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284" w:right="-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60 +1 6 =</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284" w:right="-6" w:firstLine="0"/>
        <w:jc w:val="both"/>
        <w:rPr>
          <w:rFonts w:ascii="Arial" w:cs="Arial" w:eastAsia="Arial" w:hAnsi="Arial"/>
          <w:b w:val="0"/>
          <w:bCs w:val="0"/>
          <w:i w:val="0"/>
          <w:iCs w:val="0"/>
          <w:smallCaps w:val="0"/>
          <w:strike w:val="0"/>
          <w:color w:val="000000"/>
          <w:sz w:val="22"/>
          <w:szCs w:val="22"/>
          <w:u w:val="none"/>
          <w:shd w:fill="auto" w:val="clear"/>
          <w:vertAlign w:val="baseline"/>
        </w:rPr>
        <w:sectPr>
          <w:type w:val="continuous"/>
          <w:pgSz w:h="16838" w:w="11906" w:orient="portrait"/>
          <w:pgMar w:bottom="1417" w:top="1417" w:left="1701" w:right="1701" w:header="708" w:footer="708"/>
          <w:cols w:equalWidth="0" w:num="2">
            <w:col w:space="708" w:w="3897.9999999999995"/>
            <w:col w:space="0" w:w="3897.9999999999995"/>
          </w:cols>
        </w:sect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81 + 5 =</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0" w:before="0" w:line="259" w:lineRule="auto"/>
        <w:ind w:left="-284" w:right="-6" w:firstLine="0"/>
        <w:jc w:val="both"/>
        <w:rPr>
          <w:rFonts w:ascii="Arial" w:cs="Arial" w:eastAsia="Arial" w:hAnsi="Arial"/>
          <w:b w:val="0"/>
          <w:bCs w:val="0"/>
          <w:i w:val="0"/>
          <w:iCs w:val="0"/>
          <w:smallCaps w:val="0"/>
          <w:strike w:val="0"/>
          <w:color w:val="000000"/>
          <w:sz w:val="22"/>
          <w:szCs w:val="22"/>
          <w:u w:val="none"/>
          <w:shd w:fill="auto" w:val="clear"/>
          <w:vertAlign w:val="baseline"/>
        </w:rPr>
        <w:sectPr>
          <w:type w:val="continuous"/>
          <w:pgSz w:h="16838" w:w="11906" w:orient="portrait"/>
          <w:pgMar w:bottom="1417" w:top="1417" w:left="1701" w:right="1701" w:header="708" w:footer="708"/>
        </w:sect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Class commands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A- Hands up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     B. Clap two</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     C- Fold your arms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     D- Join your hands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     E- Point to the windows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     F- Be quiet</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    G- Sit down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    H- Listen to the teacher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     I-  Open the door</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     J- Close your hands</w:t>
      </w:r>
    </w:p>
    <w:p w:rsidR="00000000" w:rsidDel="00000000" w:rsidP="00000000" w:rsidRDefault="00000000" w:rsidRPr="00000000" w14:paraId="0000002C">
      <w:pPr>
        <w:spacing w:after="0" w:lineRule="auto"/>
        <w:ind w:left="-284" w:right="-6" w:firstLine="0"/>
        <w:jc w:val="both"/>
        <w:rPr>
          <w:rFonts w:ascii="Arial" w:cs="Arial" w:eastAsia="Arial" w:hAnsi="Arial"/>
          <w:color w:val="000000"/>
        </w:rPr>
      </w:pPr>
      <w:r w:rsidDel="00000000" w:rsidR="00000000" w:rsidRPr="00000000">
        <w:rPr>
          <w:rtl w:val="0"/>
        </w:rPr>
        <w:t xml:space="preserve">     K-  Write on the notebook</w:t>
      </w:r>
      <w:r w:rsidDel="00000000" w:rsidR="00000000" w:rsidRPr="00000000">
        <w:rPr>
          <w:rtl w:val="0"/>
        </w:rPr>
      </w:r>
    </w:p>
    <w:p w:rsidR="00000000" w:rsidDel="00000000" w:rsidP="00000000" w:rsidRDefault="00000000" w:rsidRPr="00000000" w14:paraId="0000002D">
      <w:pPr>
        <w:spacing w:after="0" w:lineRule="auto"/>
        <w:ind w:left="-284" w:right="-6" w:firstLine="0"/>
        <w:jc w:val="both"/>
        <w:rPr>
          <w:rFonts w:ascii="Arial" w:cs="Arial" w:eastAsia="Arial" w:hAnsi="Arial"/>
          <w:color w:val="000000"/>
        </w:rPr>
        <w:sectPr>
          <w:type w:val="continuous"/>
          <w:pgSz w:h="16838" w:w="11906" w:orient="portrait"/>
          <w:pgMar w:bottom="1417" w:top="1417" w:left="1701" w:right="1701" w:header="708" w:footer="708"/>
          <w:cols w:equalWidth="0" w:num="2">
            <w:col w:space="708" w:w="3897.9999999999995"/>
            <w:col w:space="0" w:w="3897.9999999999995"/>
          </w:cols>
        </w:sectPr>
      </w:pPr>
      <w:r w:rsidDel="00000000" w:rsidR="00000000" w:rsidRPr="00000000">
        <w:rPr>
          <w:rFonts w:ascii="Arial" w:cs="Arial" w:eastAsia="Arial" w:hAnsi="Arial"/>
          <w:color w:val="000000"/>
          <w:rtl w:val="0"/>
        </w:rPr>
        <w:t xml:space="preserve">    L- Show me your  sharpener</w:t>
      </w:r>
    </w:p>
    <w:p w:rsidR="00000000" w:rsidDel="00000000" w:rsidP="00000000" w:rsidRDefault="00000000" w:rsidRPr="00000000" w14:paraId="0000002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284" w:right="-6" w:firstLine="0"/>
        <w:jc w:val="both"/>
        <w:rPr>
          <w:rFonts w:ascii="Arial" w:cs="Arial" w:eastAsia="Arial" w:hAnsi="Arial"/>
          <w:b w:val="0"/>
          <w:bCs w:val="0"/>
          <w:i w:val="0"/>
          <w:iCs w:val="0"/>
          <w:smallCaps w:val="0"/>
          <w:strike w:val="0"/>
          <w:color w:val="000000"/>
          <w:sz w:val="22"/>
          <w:szCs w:val="22"/>
          <w:u w:val="none"/>
          <w:shd w:fill="auto" w:val="clear"/>
          <w:vertAlign w:val="baseline"/>
        </w:rPr>
        <w:sectPr>
          <w:type w:val="continuous"/>
          <w:pgSz w:h="16838" w:w="11906" w:orient="portrait"/>
          <w:pgMar w:bottom="1417" w:top="1417" w:left="1701" w:right="1701" w:header="708" w:footer="708"/>
        </w:sect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Class interactions </w:t>
      </w:r>
    </w:p>
    <w:p w:rsidR="00000000" w:rsidDel="00000000" w:rsidP="00000000" w:rsidRDefault="00000000" w:rsidRPr="00000000" w14:paraId="0000002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What’s your name?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singl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single"/>
          <w:shd w:fill="auto" w:val="clear"/>
          <w:vertAlign w:val="baseline"/>
          <w:rtl w:val="0"/>
        </w:rPr>
        <w:t xml:space="preserve">My name is Esperanza</w:t>
      </w:r>
    </w:p>
    <w:p w:rsidR="00000000" w:rsidDel="00000000" w:rsidP="00000000" w:rsidRDefault="00000000" w:rsidRPr="00000000" w14:paraId="0000003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How old are you ?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_________________</w:t>
      </w:r>
    </w:p>
    <w:p w:rsidR="00000000" w:rsidDel="00000000" w:rsidP="00000000" w:rsidRDefault="00000000" w:rsidRPr="00000000" w14:paraId="0000003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How are you?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_________________</w:t>
      </w:r>
    </w:p>
    <w:p w:rsidR="00000000" w:rsidDel="00000000" w:rsidP="00000000" w:rsidRDefault="00000000" w:rsidRPr="00000000" w14:paraId="0000003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What’s your last name?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_________________</w:t>
      </w:r>
    </w:p>
    <w:p w:rsidR="00000000" w:rsidDel="00000000" w:rsidP="00000000" w:rsidRDefault="00000000" w:rsidRPr="00000000" w14:paraId="0000003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What’s the date today?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_________________</w:t>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How many brothers do you have?</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_________________</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How do you spell lockers?</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_________________</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How many teachers are there in the classroom?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_________________</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How many apps do you have in your mobile?</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_________________</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How do you say lapiz in English?</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_________________</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What’s your telephone number?</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_________________</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What’s your e-mail?</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_________________</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sectPr>
          <w:type w:val="continuous"/>
          <w:pgSz w:h="16838" w:w="11906" w:orient="portrait"/>
          <w:pgMar w:bottom="1417" w:top="1417" w:left="1701" w:right="1701" w:header="708" w:footer="708"/>
          <w:cols w:equalWidth="0" w:num="2">
            <w:col w:space="708" w:w="3897.9999999999995"/>
            <w:col w:space="0" w:w="3897.9999999999995"/>
          </w:cols>
        </w:sectPr>
      </w:pP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Escribir ejemplos con los pronombres personales  (I -YOU- HE- SHE- IT- WE- THEY- ) </w:t>
      </w:r>
    </w:p>
    <w:p w:rsidR="00000000" w:rsidDel="00000000" w:rsidP="00000000" w:rsidRDefault="00000000" w:rsidRPr="00000000" w14:paraId="000000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284"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Escribir las reglas de comparativos y superlativos  y ejemplos. </w:t>
      </w:r>
    </w:p>
    <w:p w:rsidR="00000000" w:rsidDel="00000000" w:rsidP="00000000" w:rsidRDefault="00000000" w:rsidRPr="00000000" w14:paraId="0000004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142" w:right="0" w:hanging="142"/>
        <w:jc w:val="left"/>
        <w:rPr>
          <w:rFonts w:ascii="Aptos" w:cs="Aptos" w:eastAsia="Aptos" w:hAnsi="Aptos"/>
          <w:b w:val="0"/>
          <w:bCs w:val="0"/>
          <w:i w:val="0"/>
          <w:iCs w:val="0"/>
          <w:smallCaps w:val="0"/>
          <w:strike w:val="0"/>
          <w:color w:val="000000"/>
          <w:sz w:val="22"/>
          <w:szCs w:val="22"/>
          <w:u w:val="none"/>
          <w:shd w:fill="auto" w:val="clear"/>
          <w:vertAlign w:val="baseline"/>
        </w:rPr>
        <w:sectPr>
          <w:type w:val="continuous"/>
          <w:pgSz w:h="16838" w:w="11906" w:orient="portrait"/>
          <w:pgMar w:bottom="1417" w:top="1417" w:left="1701" w:right="1701" w:header="708" w:footer="708"/>
        </w:sect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Each sentence below contains one or more adjectives. One adjective in each sentence is  highlighted in </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bold </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type. Underline the noun or pronoun that is modified by that adjective. The first  four sentences have been done for you. </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3" w:line="240" w:lineRule="auto"/>
        <w:ind w:left="142" w:right="0" w:hanging="426"/>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 My </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silly </w:t>
      </w:r>
      <w:r w:rsidDel="00000000" w:rsidR="00000000" w:rsidRPr="00000000">
        <w:rPr>
          <w:rFonts w:ascii="Arial" w:cs="Arial" w:eastAsia="Arial" w:hAnsi="Arial"/>
          <w:b w:val="0"/>
          <w:bCs w:val="0"/>
          <w:i w:val="0"/>
          <w:iCs w:val="0"/>
          <w:smallCaps w:val="0"/>
          <w:strike w:val="0"/>
          <w:color w:val="000000"/>
          <w:sz w:val="18"/>
          <w:szCs w:val="18"/>
          <w:u w:val="single"/>
          <w:shd w:fill="auto" w:val="clear"/>
          <w:vertAlign w:val="baseline"/>
          <w:rtl w:val="0"/>
        </w:rPr>
        <w:t xml:space="preserve">puppy</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 chases his curly tail. </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hanging="426"/>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18"/>
          <w:szCs w:val="18"/>
          <w:u w:val="single"/>
          <w:shd w:fill="auto" w:val="clear"/>
          <w:vertAlign w:val="baseline"/>
          <w:rtl w:val="0"/>
        </w:rPr>
        <w:t xml:space="preserve">She </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is </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smarter </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than a moose. </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493" w:hanging="426"/>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3. </w:t>
      </w:r>
      <w:r w:rsidDel="00000000" w:rsidR="00000000" w:rsidRPr="00000000">
        <w:rPr>
          <w:rFonts w:ascii="Arial" w:cs="Arial" w:eastAsia="Arial" w:hAnsi="Arial"/>
          <w:b w:val="0"/>
          <w:bCs w:val="0"/>
          <w:i w:val="0"/>
          <w:iCs w:val="0"/>
          <w:smallCaps w:val="0"/>
          <w:strike w:val="0"/>
          <w:color w:val="000000"/>
          <w:sz w:val="18"/>
          <w:szCs w:val="18"/>
          <w:u w:val="single"/>
          <w:shd w:fill="auto" w:val="clear"/>
          <w:vertAlign w:val="baseline"/>
          <w:rtl w:val="0"/>
        </w:rPr>
        <w:t xml:space="preserve">Joyce </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was </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happy </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to receive your message.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493" w:hanging="426"/>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4. Why did you eat </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ten </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juicy </w:t>
      </w:r>
      <w:r w:rsidDel="00000000" w:rsidR="00000000" w:rsidRPr="00000000">
        <w:rPr>
          <w:rFonts w:ascii="Arial" w:cs="Arial" w:eastAsia="Arial" w:hAnsi="Arial"/>
          <w:b w:val="0"/>
          <w:bCs w:val="0"/>
          <w:i w:val="0"/>
          <w:iCs w:val="0"/>
          <w:smallCaps w:val="0"/>
          <w:strike w:val="0"/>
          <w:color w:val="000000"/>
          <w:sz w:val="18"/>
          <w:szCs w:val="18"/>
          <w:u w:val="single"/>
          <w:shd w:fill="auto" w:val="clear"/>
          <w:vertAlign w:val="baseline"/>
          <w:rtl w:val="0"/>
        </w:rPr>
        <w:t xml:space="preserve">hamburgers</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493" w:hanging="426"/>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5. I put your </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smelly </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old socks in the trash can!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493" w:hanging="426"/>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6. Does Cheryl really know the magician’s  </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secret </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word? </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1" w:line="240" w:lineRule="auto"/>
        <w:ind w:left="142" w:right="664" w:hanging="426"/>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7. Are the last </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two </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cupcakes still in the box?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1" w:line="240" w:lineRule="auto"/>
        <w:ind w:left="142" w:right="664" w:hanging="426"/>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1" w:line="240" w:lineRule="auto"/>
        <w:ind w:left="142" w:right="664" w:hanging="426"/>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8. Roses are </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red</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 violets are blue. </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 w:line="240" w:lineRule="auto"/>
        <w:ind w:left="142" w:right="0" w:hanging="426"/>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9. It is </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smaller </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than a mouse. </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hanging="426"/>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10. There is a </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terrible </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storm coming. </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2" w:line="240" w:lineRule="auto"/>
        <w:ind w:left="142" w:right="925" w:hanging="426"/>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11. My </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favourite </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leather jacket is missing!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2" w:line="240" w:lineRule="auto"/>
        <w:ind w:left="142" w:right="925" w:hanging="426"/>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12. Put the </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mean </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old snake into his cage.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2" w:line="240" w:lineRule="auto"/>
        <w:ind w:left="142" w:right="925" w:hanging="426"/>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13. We are very </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clever</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 w:line="240" w:lineRule="auto"/>
        <w:ind w:left="142" w:right="561" w:hanging="426"/>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type w:val="continuous"/>
          <w:pgSz w:h="16838" w:w="11906" w:orient="portrait"/>
          <w:pgMar w:bottom="1417" w:top="1417" w:left="1701" w:right="1701" w:header="708" w:footer="708"/>
          <w:cols w:equalWidth="0" w:num="2">
            <w:col w:space="708" w:w="3897.9999999999995"/>
            <w:col w:space="0" w:w="3897.9999999999995"/>
          </w:cols>
        </w:sect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14. </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The </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large crowd stood in front of the rustic church. </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299" w:line="240" w:lineRule="auto"/>
        <w:ind w:left="394" w:right="424" w:hanging="36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Choose the best WH question. </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ESCOGE EL MEJOR PRONOMBRE INTERROGATIVO. </w:t>
      </w:r>
      <w:r w:rsidDel="00000000" w:rsidR="00000000" w:rsidRPr="00000000">
        <w:drawing>
          <wp:anchor allowOverlap="1" behindDoc="0" distB="0" distT="0" distL="114300" distR="114300" hidden="0" layoutInCell="1" locked="0" relativeHeight="0" simplePos="0">
            <wp:simplePos x="0" y="0"/>
            <wp:positionH relativeFrom="column">
              <wp:posOffset>-587374</wp:posOffset>
            </wp:positionH>
            <wp:positionV relativeFrom="paragraph">
              <wp:posOffset>564515</wp:posOffset>
            </wp:positionV>
            <wp:extent cx="5875655" cy="580390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875655" cy="5803900"/>
                    </a:xfrm>
                    <a:prstGeom prst="rect"/>
                    <a:ln/>
                  </pic:spPr>
                </pic:pic>
              </a:graphicData>
            </a:graphic>
          </wp:anchor>
        </w:drawing>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142" w:right="0" w:firstLine="0"/>
        <w:jc w:val="left"/>
        <w:rPr>
          <w:rFonts w:ascii="Aptos" w:cs="Aptos" w:eastAsia="Aptos" w:hAnsi="Aptos"/>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rPr>
          <w:rFonts w:ascii="Overlock" w:cs="Overlock" w:eastAsia="Overlock" w:hAnsi="Overlock"/>
          <w:sz w:val="20"/>
          <w:szCs w:val="20"/>
        </w:rPr>
      </w:pPr>
      <w:r w:rsidDel="00000000" w:rsidR="00000000" w:rsidRPr="00000000">
        <w:rPr>
          <w:sz w:val="20"/>
          <w:szCs w:val="20"/>
          <w:rtl w:val="0"/>
        </w:rPr>
        <w:t xml:space="preserve">                                                                                                                </w:t>
        <w:tab/>
        <w:br w:type="textWrapping"/>
      </w:r>
      <w:r w:rsidDel="00000000" w:rsidR="00000000" w:rsidRPr="00000000">
        <w:rPr>
          <w:rtl w:val="0"/>
        </w:rPr>
      </w:r>
    </w:p>
    <w:p w:rsidR="00000000" w:rsidDel="00000000" w:rsidP="00000000" w:rsidRDefault="00000000" w:rsidRPr="00000000" w14:paraId="0000005D">
      <w:pPr>
        <w:rPr>
          <w:rFonts w:ascii="Overlock" w:cs="Overlock" w:eastAsia="Overlock" w:hAnsi="Overlock"/>
          <w:sz w:val="20"/>
          <w:szCs w:val="20"/>
        </w:rPr>
      </w:pPr>
      <w:r w:rsidDel="00000000" w:rsidR="00000000" w:rsidRPr="00000000">
        <w:rPr>
          <w:rtl w:val="0"/>
        </w:rPr>
      </w:r>
    </w:p>
    <w:p w:rsidR="00000000" w:rsidDel="00000000" w:rsidP="00000000" w:rsidRDefault="00000000" w:rsidRPr="00000000" w14:paraId="0000005E">
      <w:pPr>
        <w:rPr>
          <w:rFonts w:ascii="Overlock" w:cs="Overlock" w:eastAsia="Overlock" w:hAnsi="Overlock"/>
          <w:sz w:val="20"/>
          <w:szCs w:val="20"/>
        </w:rPr>
      </w:pPr>
      <w:r w:rsidDel="00000000" w:rsidR="00000000" w:rsidRPr="00000000">
        <w:rPr>
          <w:rFonts w:ascii="Overlock" w:cs="Overlock" w:eastAsia="Overlock" w:hAnsi="Overlock"/>
          <w:sz w:val="20"/>
          <w:szCs w:val="20"/>
          <w:rtl w:val="0"/>
        </w:rPr>
        <w:t xml:space="preserve">COMPLETE THE VOCABULARY CHART WITH THE WORDS IN THIS WORKSHEET.  Completar el cuadro de vocabulario con palabras de esta guía</w:t>
      </w:r>
    </w:p>
    <w:p w:rsidR="00000000" w:rsidDel="00000000" w:rsidP="00000000" w:rsidRDefault="00000000" w:rsidRPr="00000000" w14:paraId="0000005F">
      <w:pPr>
        <w:rPr>
          <w:rFonts w:ascii="Overlock" w:cs="Overlock" w:eastAsia="Overlock" w:hAnsi="Overlock"/>
          <w:sz w:val="20"/>
          <w:szCs w:val="20"/>
        </w:rPr>
      </w:pPr>
      <w:r w:rsidDel="00000000" w:rsidR="00000000" w:rsidRPr="00000000">
        <w:rPr>
          <w:rtl w:val="0"/>
        </w:rPr>
      </w:r>
    </w:p>
    <w:tbl>
      <w:tblPr>
        <w:tblStyle w:val="Table1"/>
        <w:tblpPr w:leftFromText="141" w:rightFromText="141" w:topFromText="0" w:bottomFromText="0" w:vertAnchor="text" w:horzAnchor="text" w:tblpX="-431" w:tblpY="0"/>
        <w:tblW w:w="935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4"/>
        <w:gridCol w:w="2126"/>
        <w:gridCol w:w="2127"/>
        <w:gridCol w:w="2268"/>
        <w:gridCol w:w="2126"/>
        <w:tblGridChange w:id="0">
          <w:tblGrid>
            <w:gridCol w:w="704"/>
            <w:gridCol w:w="2126"/>
            <w:gridCol w:w="2127"/>
            <w:gridCol w:w="2268"/>
            <w:gridCol w:w="2126"/>
          </w:tblGrid>
        </w:tblGridChange>
      </w:tblGrid>
      <w:tr>
        <w:trPr>
          <w:cantSplit w:val="0"/>
          <w:tblHeader w:val="0"/>
        </w:trPr>
        <w:tc>
          <w:tcPr/>
          <w:p w:rsidR="00000000" w:rsidDel="00000000" w:rsidP="00000000" w:rsidRDefault="00000000" w:rsidRPr="00000000" w14:paraId="00000060">
            <w:pPr>
              <w:jc w:val="center"/>
              <w:rPr>
                <w:sz w:val="20"/>
                <w:szCs w:val="20"/>
              </w:rPr>
            </w:pPr>
            <w:r w:rsidDel="00000000" w:rsidR="00000000" w:rsidRPr="00000000">
              <w:rPr>
                <w:rtl w:val="0"/>
              </w:rPr>
            </w:r>
          </w:p>
        </w:tc>
        <w:tc>
          <w:tcPr/>
          <w:p w:rsidR="00000000" w:rsidDel="00000000" w:rsidP="00000000" w:rsidRDefault="00000000" w:rsidRPr="00000000" w14:paraId="00000061">
            <w:pPr>
              <w:jc w:val="center"/>
              <w:rPr>
                <w:b w:val="1"/>
                <w:bCs w:val="1"/>
                <w:sz w:val="20"/>
                <w:szCs w:val="20"/>
              </w:rPr>
            </w:pPr>
            <w:r w:rsidDel="00000000" w:rsidR="00000000" w:rsidRPr="00000000">
              <w:rPr>
                <w:b w:val="1"/>
                <w:bCs w:val="1"/>
                <w:sz w:val="20"/>
                <w:szCs w:val="20"/>
                <w:rtl w:val="0"/>
              </w:rPr>
              <w:t xml:space="preserve">TRANSPARENT </w:t>
            </w:r>
          </w:p>
        </w:tc>
        <w:tc>
          <w:tcPr/>
          <w:p w:rsidR="00000000" w:rsidDel="00000000" w:rsidP="00000000" w:rsidRDefault="00000000" w:rsidRPr="00000000" w14:paraId="00000062">
            <w:pPr>
              <w:jc w:val="center"/>
              <w:rPr>
                <w:b w:val="1"/>
                <w:bCs w:val="1"/>
                <w:sz w:val="20"/>
                <w:szCs w:val="20"/>
              </w:rPr>
            </w:pPr>
            <w:r w:rsidDel="00000000" w:rsidR="00000000" w:rsidRPr="00000000">
              <w:rPr>
                <w:b w:val="1"/>
                <w:bCs w:val="1"/>
                <w:sz w:val="20"/>
                <w:szCs w:val="20"/>
                <w:rtl w:val="0"/>
              </w:rPr>
              <w:t xml:space="preserve">EASY</w:t>
            </w:r>
          </w:p>
        </w:tc>
        <w:tc>
          <w:tcPr/>
          <w:p w:rsidR="00000000" w:rsidDel="00000000" w:rsidP="00000000" w:rsidRDefault="00000000" w:rsidRPr="00000000" w14:paraId="00000063">
            <w:pPr>
              <w:jc w:val="center"/>
              <w:rPr>
                <w:b w:val="1"/>
                <w:bCs w:val="1"/>
                <w:sz w:val="20"/>
                <w:szCs w:val="20"/>
              </w:rPr>
            </w:pPr>
            <w:r w:rsidDel="00000000" w:rsidR="00000000" w:rsidRPr="00000000">
              <w:rPr>
                <w:b w:val="1"/>
                <w:bCs w:val="1"/>
                <w:sz w:val="20"/>
                <w:szCs w:val="20"/>
                <w:rtl w:val="0"/>
              </w:rPr>
              <w:t xml:space="preserve">DIFFICULT</w:t>
            </w:r>
          </w:p>
        </w:tc>
        <w:tc>
          <w:tcPr/>
          <w:p w:rsidR="00000000" w:rsidDel="00000000" w:rsidP="00000000" w:rsidRDefault="00000000" w:rsidRPr="00000000" w14:paraId="00000064">
            <w:pPr>
              <w:jc w:val="center"/>
              <w:rPr>
                <w:b w:val="1"/>
                <w:bCs w:val="1"/>
                <w:sz w:val="20"/>
                <w:szCs w:val="20"/>
              </w:rPr>
            </w:pPr>
            <w:r w:rsidDel="00000000" w:rsidR="00000000" w:rsidRPr="00000000">
              <w:rPr>
                <w:b w:val="1"/>
                <w:bCs w:val="1"/>
                <w:sz w:val="20"/>
                <w:szCs w:val="20"/>
                <w:rtl w:val="0"/>
              </w:rPr>
              <w:t xml:space="preserve">MEANING</w:t>
            </w:r>
          </w:p>
        </w:tc>
      </w:tr>
      <w:tr>
        <w:trPr>
          <w:cantSplit w:val="0"/>
          <w:tblHeader w:val="0"/>
        </w:trPr>
        <w:tc>
          <w:tcPr/>
          <w:p w:rsidR="00000000" w:rsidDel="00000000" w:rsidP="00000000" w:rsidRDefault="00000000" w:rsidRPr="00000000" w14:paraId="00000065">
            <w:pPr>
              <w:jc w:val="center"/>
              <w:rPr>
                <w:b w:val="1"/>
                <w:bCs w:val="1"/>
                <w:sz w:val="20"/>
                <w:szCs w:val="20"/>
              </w:rPr>
            </w:pPr>
            <w:r w:rsidDel="00000000" w:rsidR="00000000" w:rsidRPr="00000000">
              <w:rPr>
                <w:b w:val="1"/>
                <w:bCs w:val="1"/>
                <w:sz w:val="20"/>
                <w:szCs w:val="20"/>
                <w:rtl w:val="0"/>
              </w:rPr>
              <w:t xml:space="preserve">1</w:t>
            </w:r>
          </w:p>
        </w:tc>
        <w:tc>
          <w:tcPr/>
          <w:p w:rsidR="00000000" w:rsidDel="00000000" w:rsidP="00000000" w:rsidRDefault="00000000" w:rsidRPr="00000000" w14:paraId="00000066">
            <w:pPr>
              <w:jc w:val="center"/>
              <w:rPr>
                <w:sz w:val="20"/>
                <w:szCs w:val="20"/>
              </w:rPr>
            </w:pPr>
            <w:r w:rsidDel="00000000" w:rsidR="00000000" w:rsidRPr="00000000">
              <w:rPr>
                <w:rtl w:val="0"/>
              </w:rPr>
            </w:r>
          </w:p>
        </w:tc>
        <w:tc>
          <w:tcPr/>
          <w:p w:rsidR="00000000" w:rsidDel="00000000" w:rsidP="00000000" w:rsidRDefault="00000000" w:rsidRPr="00000000" w14:paraId="00000067">
            <w:pPr>
              <w:jc w:val="center"/>
              <w:rPr>
                <w:sz w:val="20"/>
                <w:szCs w:val="20"/>
              </w:rPr>
            </w:pPr>
            <w:r w:rsidDel="00000000" w:rsidR="00000000" w:rsidRPr="00000000">
              <w:rPr>
                <w:rtl w:val="0"/>
              </w:rPr>
            </w:r>
          </w:p>
        </w:tc>
        <w:tc>
          <w:tcPr/>
          <w:p w:rsidR="00000000" w:rsidDel="00000000" w:rsidP="00000000" w:rsidRDefault="00000000" w:rsidRPr="00000000" w14:paraId="00000068">
            <w:pPr>
              <w:jc w:val="center"/>
              <w:rPr>
                <w:sz w:val="20"/>
                <w:szCs w:val="20"/>
              </w:rPr>
            </w:pPr>
            <w:r w:rsidDel="00000000" w:rsidR="00000000" w:rsidRPr="00000000">
              <w:rPr>
                <w:rtl w:val="0"/>
              </w:rPr>
            </w:r>
          </w:p>
        </w:tc>
        <w:tc>
          <w:tcPr/>
          <w:p w:rsidR="00000000" w:rsidDel="00000000" w:rsidP="00000000" w:rsidRDefault="00000000" w:rsidRPr="00000000" w14:paraId="00000069">
            <w:pPr>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6A">
            <w:pPr>
              <w:jc w:val="center"/>
              <w:rPr>
                <w:b w:val="1"/>
                <w:bCs w:val="1"/>
                <w:sz w:val="20"/>
                <w:szCs w:val="20"/>
              </w:rPr>
            </w:pPr>
            <w:r w:rsidDel="00000000" w:rsidR="00000000" w:rsidRPr="00000000">
              <w:rPr>
                <w:b w:val="1"/>
                <w:bCs w:val="1"/>
                <w:sz w:val="20"/>
                <w:szCs w:val="20"/>
                <w:rtl w:val="0"/>
              </w:rPr>
              <w:t xml:space="preserve">2</w:t>
            </w:r>
          </w:p>
        </w:tc>
        <w:tc>
          <w:tcPr/>
          <w:p w:rsidR="00000000" w:rsidDel="00000000" w:rsidP="00000000" w:rsidRDefault="00000000" w:rsidRPr="00000000" w14:paraId="0000006B">
            <w:pPr>
              <w:jc w:val="center"/>
              <w:rPr>
                <w:sz w:val="20"/>
                <w:szCs w:val="20"/>
              </w:rPr>
            </w:pPr>
            <w:r w:rsidDel="00000000" w:rsidR="00000000" w:rsidRPr="00000000">
              <w:rPr>
                <w:rtl w:val="0"/>
              </w:rPr>
            </w:r>
          </w:p>
        </w:tc>
        <w:tc>
          <w:tcPr/>
          <w:p w:rsidR="00000000" w:rsidDel="00000000" w:rsidP="00000000" w:rsidRDefault="00000000" w:rsidRPr="00000000" w14:paraId="0000006C">
            <w:pPr>
              <w:jc w:val="center"/>
              <w:rPr>
                <w:sz w:val="20"/>
                <w:szCs w:val="20"/>
              </w:rPr>
            </w:pPr>
            <w:r w:rsidDel="00000000" w:rsidR="00000000" w:rsidRPr="00000000">
              <w:rPr>
                <w:rtl w:val="0"/>
              </w:rPr>
            </w:r>
          </w:p>
        </w:tc>
        <w:tc>
          <w:tcPr/>
          <w:p w:rsidR="00000000" w:rsidDel="00000000" w:rsidP="00000000" w:rsidRDefault="00000000" w:rsidRPr="00000000" w14:paraId="0000006D">
            <w:pPr>
              <w:jc w:val="center"/>
              <w:rPr>
                <w:sz w:val="20"/>
                <w:szCs w:val="20"/>
              </w:rPr>
            </w:pPr>
            <w:r w:rsidDel="00000000" w:rsidR="00000000" w:rsidRPr="00000000">
              <w:rPr>
                <w:rtl w:val="0"/>
              </w:rPr>
            </w:r>
          </w:p>
        </w:tc>
        <w:tc>
          <w:tcPr/>
          <w:p w:rsidR="00000000" w:rsidDel="00000000" w:rsidP="00000000" w:rsidRDefault="00000000" w:rsidRPr="00000000" w14:paraId="0000006E">
            <w:pPr>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6F">
            <w:pPr>
              <w:jc w:val="center"/>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70">
            <w:pPr>
              <w:jc w:val="center"/>
              <w:rPr>
                <w:sz w:val="20"/>
                <w:szCs w:val="20"/>
              </w:rPr>
            </w:pPr>
            <w:r w:rsidDel="00000000" w:rsidR="00000000" w:rsidRPr="00000000">
              <w:rPr>
                <w:rtl w:val="0"/>
              </w:rPr>
            </w:r>
          </w:p>
        </w:tc>
        <w:tc>
          <w:tcPr/>
          <w:p w:rsidR="00000000" w:rsidDel="00000000" w:rsidP="00000000" w:rsidRDefault="00000000" w:rsidRPr="00000000" w14:paraId="00000071">
            <w:pPr>
              <w:jc w:val="center"/>
              <w:rPr>
                <w:sz w:val="20"/>
                <w:szCs w:val="20"/>
              </w:rPr>
            </w:pPr>
            <w:r w:rsidDel="00000000" w:rsidR="00000000" w:rsidRPr="00000000">
              <w:rPr>
                <w:rtl w:val="0"/>
              </w:rPr>
            </w:r>
          </w:p>
        </w:tc>
        <w:tc>
          <w:tcPr/>
          <w:p w:rsidR="00000000" w:rsidDel="00000000" w:rsidP="00000000" w:rsidRDefault="00000000" w:rsidRPr="00000000" w14:paraId="00000072">
            <w:pPr>
              <w:jc w:val="center"/>
              <w:rPr>
                <w:sz w:val="20"/>
                <w:szCs w:val="20"/>
              </w:rPr>
            </w:pPr>
            <w:r w:rsidDel="00000000" w:rsidR="00000000" w:rsidRPr="00000000">
              <w:rPr>
                <w:rtl w:val="0"/>
              </w:rPr>
            </w:r>
          </w:p>
        </w:tc>
        <w:tc>
          <w:tcPr/>
          <w:p w:rsidR="00000000" w:rsidDel="00000000" w:rsidP="00000000" w:rsidRDefault="00000000" w:rsidRPr="00000000" w14:paraId="00000073">
            <w:pPr>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74">
            <w:pPr>
              <w:jc w:val="center"/>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75">
            <w:pPr>
              <w:jc w:val="center"/>
              <w:rPr>
                <w:sz w:val="20"/>
                <w:szCs w:val="20"/>
              </w:rPr>
            </w:pPr>
            <w:r w:rsidDel="00000000" w:rsidR="00000000" w:rsidRPr="00000000">
              <w:rPr>
                <w:rtl w:val="0"/>
              </w:rPr>
            </w:r>
          </w:p>
        </w:tc>
        <w:tc>
          <w:tcPr/>
          <w:p w:rsidR="00000000" w:rsidDel="00000000" w:rsidP="00000000" w:rsidRDefault="00000000" w:rsidRPr="00000000" w14:paraId="00000076">
            <w:pPr>
              <w:jc w:val="center"/>
              <w:rPr>
                <w:sz w:val="20"/>
                <w:szCs w:val="20"/>
              </w:rPr>
            </w:pPr>
            <w:r w:rsidDel="00000000" w:rsidR="00000000" w:rsidRPr="00000000">
              <w:rPr>
                <w:rtl w:val="0"/>
              </w:rPr>
            </w:r>
          </w:p>
        </w:tc>
        <w:tc>
          <w:tcPr/>
          <w:p w:rsidR="00000000" w:rsidDel="00000000" w:rsidP="00000000" w:rsidRDefault="00000000" w:rsidRPr="00000000" w14:paraId="00000077">
            <w:pPr>
              <w:jc w:val="center"/>
              <w:rPr>
                <w:sz w:val="20"/>
                <w:szCs w:val="20"/>
              </w:rPr>
            </w:pPr>
            <w:r w:rsidDel="00000000" w:rsidR="00000000" w:rsidRPr="00000000">
              <w:rPr>
                <w:rtl w:val="0"/>
              </w:rPr>
            </w:r>
          </w:p>
        </w:tc>
        <w:tc>
          <w:tcPr/>
          <w:p w:rsidR="00000000" w:rsidDel="00000000" w:rsidP="00000000" w:rsidRDefault="00000000" w:rsidRPr="00000000" w14:paraId="00000078">
            <w:pPr>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79">
            <w:pPr>
              <w:jc w:val="center"/>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7A">
            <w:pPr>
              <w:jc w:val="center"/>
              <w:rPr>
                <w:sz w:val="20"/>
                <w:szCs w:val="20"/>
              </w:rPr>
            </w:pPr>
            <w:r w:rsidDel="00000000" w:rsidR="00000000" w:rsidRPr="00000000">
              <w:rPr>
                <w:rtl w:val="0"/>
              </w:rPr>
            </w:r>
          </w:p>
        </w:tc>
        <w:tc>
          <w:tcPr/>
          <w:p w:rsidR="00000000" w:rsidDel="00000000" w:rsidP="00000000" w:rsidRDefault="00000000" w:rsidRPr="00000000" w14:paraId="0000007B">
            <w:pPr>
              <w:jc w:val="center"/>
              <w:rPr>
                <w:sz w:val="20"/>
                <w:szCs w:val="20"/>
              </w:rPr>
            </w:pPr>
            <w:r w:rsidDel="00000000" w:rsidR="00000000" w:rsidRPr="00000000">
              <w:rPr>
                <w:rtl w:val="0"/>
              </w:rPr>
            </w:r>
          </w:p>
        </w:tc>
        <w:tc>
          <w:tcPr/>
          <w:p w:rsidR="00000000" w:rsidDel="00000000" w:rsidP="00000000" w:rsidRDefault="00000000" w:rsidRPr="00000000" w14:paraId="0000007C">
            <w:pPr>
              <w:jc w:val="center"/>
              <w:rPr>
                <w:sz w:val="20"/>
                <w:szCs w:val="20"/>
              </w:rPr>
            </w:pPr>
            <w:r w:rsidDel="00000000" w:rsidR="00000000" w:rsidRPr="00000000">
              <w:rPr>
                <w:rtl w:val="0"/>
              </w:rPr>
            </w:r>
          </w:p>
        </w:tc>
        <w:tc>
          <w:tcPr/>
          <w:p w:rsidR="00000000" w:rsidDel="00000000" w:rsidP="00000000" w:rsidRDefault="00000000" w:rsidRPr="00000000" w14:paraId="0000007D">
            <w:pPr>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7E">
            <w:pPr>
              <w:jc w:val="center"/>
              <w:rPr>
                <w:b w:val="1"/>
                <w:bCs w:val="1"/>
                <w:sz w:val="20"/>
                <w:szCs w:val="20"/>
              </w:rPr>
            </w:pPr>
            <w:r w:rsidDel="00000000" w:rsidR="00000000" w:rsidRPr="00000000">
              <w:rPr>
                <w:b w:val="1"/>
                <w:bCs w:val="1"/>
                <w:sz w:val="20"/>
                <w:szCs w:val="20"/>
                <w:rtl w:val="0"/>
              </w:rPr>
              <w:t xml:space="preserve">6</w:t>
            </w:r>
          </w:p>
        </w:tc>
        <w:tc>
          <w:tcPr/>
          <w:p w:rsidR="00000000" w:rsidDel="00000000" w:rsidP="00000000" w:rsidRDefault="00000000" w:rsidRPr="00000000" w14:paraId="0000007F">
            <w:pPr>
              <w:jc w:val="center"/>
              <w:rPr>
                <w:sz w:val="20"/>
                <w:szCs w:val="20"/>
              </w:rPr>
            </w:pPr>
            <w:r w:rsidDel="00000000" w:rsidR="00000000" w:rsidRPr="00000000">
              <w:rPr>
                <w:rtl w:val="0"/>
              </w:rPr>
            </w:r>
          </w:p>
        </w:tc>
        <w:tc>
          <w:tcPr/>
          <w:p w:rsidR="00000000" w:rsidDel="00000000" w:rsidP="00000000" w:rsidRDefault="00000000" w:rsidRPr="00000000" w14:paraId="00000080">
            <w:pPr>
              <w:jc w:val="center"/>
              <w:rPr>
                <w:sz w:val="20"/>
                <w:szCs w:val="20"/>
              </w:rPr>
            </w:pPr>
            <w:r w:rsidDel="00000000" w:rsidR="00000000" w:rsidRPr="00000000">
              <w:rPr>
                <w:rtl w:val="0"/>
              </w:rPr>
            </w:r>
          </w:p>
        </w:tc>
        <w:tc>
          <w:tcPr/>
          <w:p w:rsidR="00000000" w:rsidDel="00000000" w:rsidP="00000000" w:rsidRDefault="00000000" w:rsidRPr="00000000" w14:paraId="00000081">
            <w:pPr>
              <w:jc w:val="center"/>
              <w:rPr>
                <w:sz w:val="20"/>
                <w:szCs w:val="20"/>
              </w:rPr>
            </w:pPr>
            <w:r w:rsidDel="00000000" w:rsidR="00000000" w:rsidRPr="00000000">
              <w:rPr>
                <w:rtl w:val="0"/>
              </w:rPr>
            </w:r>
          </w:p>
        </w:tc>
        <w:tc>
          <w:tcPr/>
          <w:p w:rsidR="00000000" w:rsidDel="00000000" w:rsidP="00000000" w:rsidRDefault="00000000" w:rsidRPr="00000000" w14:paraId="00000082">
            <w:pPr>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83">
            <w:pPr>
              <w:jc w:val="center"/>
              <w:rPr>
                <w:b w:val="1"/>
                <w:bCs w:val="1"/>
                <w:sz w:val="20"/>
                <w:szCs w:val="20"/>
              </w:rPr>
            </w:pPr>
            <w:r w:rsidDel="00000000" w:rsidR="00000000" w:rsidRPr="00000000">
              <w:rPr>
                <w:b w:val="1"/>
                <w:bCs w:val="1"/>
                <w:sz w:val="20"/>
                <w:szCs w:val="20"/>
                <w:rtl w:val="0"/>
              </w:rPr>
              <w:t xml:space="preserve">7</w:t>
            </w:r>
          </w:p>
        </w:tc>
        <w:tc>
          <w:tcPr/>
          <w:p w:rsidR="00000000" w:rsidDel="00000000" w:rsidP="00000000" w:rsidRDefault="00000000" w:rsidRPr="00000000" w14:paraId="00000084">
            <w:pPr>
              <w:jc w:val="center"/>
              <w:rPr>
                <w:sz w:val="20"/>
                <w:szCs w:val="20"/>
              </w:rPr>
            </w:pPr>
            <w:r w:rsidDel="00000000" w:rsidR="00000000" w:rsidRPr="00000000">
              <w:rPr>
                <w:rtl w:val="0"/>
              </w:rPr>
            </w:r>
          </w:p>
        </w:tc>
        <w:tc>
          <w:tcPr/>
          <w:p w:rsidR="00000000" w:rsidDel="00000000" w:rsidP="00000000" w:rsidRDefault="00000000" w:rsidRPr="00000000" w14:paraId="00000085">
            <w:pPr>
              <w:jc w:val="center"/>
              <w:rPr>
                <w:sz w:val="20"/>
                <w:szCs w:val="20"/>
              </w:rPr>
            </w:pPr>
            <w:r w:rsidDel="00000000" w:rsidR="00000000" w:rsidRPr="00000000">
              <w:rPr>
                <w:rtl w:val="0"/>
              </w:rPr>
            </w:r>
          </w:p>
        </w:tc>
        <w:tc>
          <w:tcPr/>
          <w:p w:rsidR="00000000" w:rsidDel="00000000" w:rsidP="00000000" w:rsidRDefault="00000000" w:rsidRPr="00000000" w14:paraId="00000086">
            <w:pPr>
              <w:jc w:val="center"/>
              <w:rPr>
                <w:sz w:val="20"/>
                <w:szCs w:val="20"/>
              </w:rPr>
            </w:pPr>
            <w:r w:rsidDel="00000000" w:rsidR="00000000" w:rsidRPr="00000000">
              <w:rPr>
                <w:rtl w:val="0"/>
              </w:rPr>
            </w:r>
          </w:p>
        </w:tc>
        <w:tc>
          <w:tcPr/>
          <w:p w:rsidR="00000000" w:rsidDel="00000000" w:rsidP="00000000" w:rsidRDefault="00000000" w:rsidRPr="00000000" w14:paraId="00000087">
            <w:pPr>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88">
            <w:pPr>
              <w:jc w:val="center"/>
              <w:rPr>
                <w:b w:val="1"/>
                <w:bCs w:val="1"/>
                <w:sz w:val="20"/>
                <w:szCs w:val="20"/>
              </w:rPr>
            </w:pPr>
            <w:r w:rsidDel="00000000" w:rsidR="00000000" w:rsidRPr="00000000">
              <w:rPr>
                <w:b w:val="1"/>
                <w:bCs w:val="1"/>
                <w:sz w:val="20"/>
                <w:szCs w:val="20"/>
                <w:rtl w:val="0"/>
              </w:rPr>
              <w:t xml:space="preserve">8</w:t>
            </w:r>
          </w:p>
        </w:tc>
        <w:tc>
          <w:tcPr/>
          <w:p w:rsidR="00000000" w:rsidDel="00000000" w:rsidP="00000000" w:rsidRDefault="00000000" w:rsidRPr="00000000" w14:paraId="00000089">
            <w:pPr>
              <w:jc w:val="center"/>
              <w:rPr>
                <w:sz w:val="20"/>
                <w:szCs w:val="20"/>
              </w:rPr>
            </w:pPr>
            <w:r w:rsidDel="00000000" w:rsidR="00000000" w:rsidRPr="00000000">
              <w:rPr>
                <w:rtl w:val="0"/>
              </w:rPr>
            </w:r>
          </w:p>
        </w:tc>
        <w:tc>
          <w:tcPr/>
          <w:p w:rsidR="00000000" w:rsidDel="00000000" w:rsidP="00000000" w:rsidRDefault="00000000" w:rsidRPr="00000000" w14:paraId="0000008A">
            <w:pPr>
              <w:jc w:val="center"/>
              <w:rPr>
                <w:sz w:val="20"/>
                <w:szCs w:val="20"/>
              </w:rPr>
            </w:pPr>
            <w:r w:rsidDel="00000000" w:rsidR="00000000" w:rsidRPr="00000000">
              <w:rPr>
                <w:rtl w:val="0"/>
              </w:rPr>
            </w:r>
          </w:p>
        </w:tc>
        <w:tc>
          <w:tcPr/>
          <w:p w:rsidR="00000000" w:rsidDel="00000000" w:rsidP="00000000" w:rsidRDefault="00000000" w:rsidRPr="00000000" w14:paraId="0000008B">
            <w:pPr>
              <w:jc w:val="center"/>
              <w:rPr>
                <w:sz w:val="20"/>
                <w:szCs w:val="20"/>
              </w:rPr>
            </w:pPr>
            <w:r w:rsidDel="00000000" w:rsidR="00000000" w:rsidRPr="00000000">
              <w:rPr>
                <w:rtl w:val="0"/>
              </w:rPr>
            </w:r>
          </w:p>
        </w:tc>
        <w:tc>
          <w:tcPr/>
          <w:p w:rsidR="00000000" w:rsidDel="00000000" w:rsidP="00000000" w:rsidRDefault="00000000" w:rsidRPr="00000000" w14:paraId="0000008C">
            <w:pPr>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8D">
            <w:pPr>
              <w:jc w:val="center"/>
              <w:rPr>
                <w:b w:val="1"/>
                <w:bCs w:val="1"/>
                <w:sz w:val="20"/>
                <w:szCs w:val="20"/>
              </w:rPr>
            </w:pPr>
            <w:r w:rsidDel="00000000" w:rsidR="00000000" w:rsidRPr="00000000">
              <w:rPr>
                <w:b w:val="1"/>
                <w:bCs w:val="1"/>
                <w:sz w:val="20"/>
                <w:szCs w:val="20"/>
                <w:rtl w:val="0"/>
              </w:rPr>
              <w:t xml:space="preserve">9</w:t>
            </w:r>
          </w:p>
        </w:tc>
        <w:tc>
          <w:tcPr/>
          <w:p w:rsidR="00000000" w:rsidDel="00000000" w:rsidP="00000000" w:rsidRDefault="00000000" w:rsidRPr="00000000" w14:paraId="0000008E">
            <w:pPr>
              <w:jc w:val="center"/>
              <w:rPr>
                <w:sz w:val="20"/>
                <w:szCs w:val="20"/>
              </w:rPr>
            </w:pPr>
            <w:r w:rsidDel="00000000" w:rsidR="00000000" w:rsidRPr="00000000">
              <w:rPr>
                <w:rtl w:val="0"/>
              </w:rPr>
            </w:r>
          </w:p>
        </w:tc>
        <w:tc>
          <w:tcPr/>
          <w:p w:rsidR="00000000" w:rsidDel="00000000" w:rsidP="00000000" w:rsidRDefault="00000000" w:rsidRPr="00000000" w14:paraId="0000008F">
            <w:pPr>
              <w:jc w:val="center"/>
              <w:rPr>
                <w:sz w:val="20"/>
                <w:szCs w:val="20"/>
              </w:rPr>
            </w:pPr>
            <w:r w:rsidDel="00000000" w:rsidR="00000000" w:rsidRPr="00000000">
              <w:rPr>
                <w:rtl w:val="0"/>
              </w:rPr>
            </w:r>
          </w:p>
        </w:tc>
        <w:tc>
          <w:tcPr/>
          <w:p w:rsidR="00000000" w:rsidDel="00000000" w:rsidP="00000000" w:rsidRDefault="00000000" w:rsidRPr="00000000" w14:paraId="00000090">
            <w:pPr>
              <w:jc w:val="center"/>
              <w:rPr>
                <w:sz w:val="20"/>
                <w:szCs w:val="20"/>
              </w:rPr>
            </w:pPr>
            <w:r w:rsidDel="00000000" w:rsidR="00000000" w:rsidRPr="00000000">
              <w:rPr>
                <w:rtl w:val="0"/>
              </w:rPr>
            </w:r>
          </w:p>
        </w:tc>
        <w:tc>
          <w:tcPr/>
          <w:p w:rsidR="00000000" w:rsidDel="00000000" w:rsidP="00000000" w:rsidRDefault="00000000" w:rsidRPr="00000000" w14:paraId="00000091">
            <w:pPr>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92">
            <w:pPr>
              <w:jc w:val="center"/>
              <w:rPr>
                <w:b w:val="1"/>
                <w:bCs w:val="1"/>
                <w:sz w:val="20"/>
                <w:szCs w:val="20"/>
              </w:rPr>
            </w:pPr>
            <w:r w:rsidDel="00000000" w:rsidR="00000000" w:rsidRPr="00000000">
              <w:rPr>
                <w:b w:val="1"/>
                <w:bCs w:val="1"/>
                <w:sz w:val="20"/>
                <w:szCs w:val="20"/>
                <w:rtl w:val="0"/>
              </w:rPr>
              <w:t xml:space="preserve">10</w:t>
            </w:r>
          </w:p>
        </w:tc>
        <w:tc>
          <w:tcPr/>
          <w:p w:rsidR="00000000" w:rsidDel="00000000" w:rsidP="00000000" w:rsidRDefault="00000000" w:rsidRPr="00000000" w14:paraId="00000093">
            <w:pPr>
              <w:jc w:val="center"/>
              <w:rPr>
                <w:sz w:val="20"/>
                <w:szCs w:val="20"/>
              </w:rPr>
            </w:pPr>
            <w:r w:rsidDel="00000000" w:rsidR="00000000" w:rsidRPr="00000000">
              <w:rPr>
                <w:rtl w:val="0"/>
              </w:rPr>
            </w:r>
          </w:p>
        </w:tc>
        <w:tc>
          <w:tcPr/>
          <w:p w:rsidR="00000000" w:rsidDel="00000000" w:rsidP="00000000" w:rsidRDefault="00000000" w:rsidRPr="00000000" w14:paraId="00000094">
            <w:pPr>
              <w:jc w:val="center"/>
              <w:rPr>
                <w:sz w:val="20"/>
                <w:szCs w:val="20"/>
              </w:rPr>
            </w:pPr>
            <w:r w:rsidDel="00000000" w:rsidR="00000000" w:rsidRPr="00000000">
              <w:rPr>
                <w:rtl w:val="0"/>
              </w:rPr>
            </w:r>
          </w:p>
        </w:tc>
        <w:tc>
          <w:tcPr/>
          <w:p w:rsidR="00000000" w:rsidDel="00000000" w:rsidP="00000000" w:rsidRDefault="00000000" w:rsidRPr="00000000" w14:paraId="00000095">
            <w:pPr>
              <w:jc w:val="center"/>
              <w:rPr>
                <w:sz w:val="20"/>
                <w:szCs w:val="20"/>
              </w:rPr>
            </w:pPr>
            <w:r w:rsidDel="00000000" w:rsidR="00000000" w:rsidRPr="00000000">
              <w:rPr>
                <w:rtl w:val="0"/>
              </w:rPr>
            </w:r>
          </w:p>
        </w:tc>
        <w:tc>
          <w:tcPr/>
          <w:p w:rsidR="00000000" w:rsidDel="00000000" w:rsidP="00000000" w:rsidRDefault="00000000" w:rsidRPr="00000000" w14:paraId="00000096">
            <w:pPr>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97">
            <w:pPr>
              <w:jc w:val="center"/>
              <w:rPr>
                <w:b w:val="1"/>
                <w:bCs w:val="1"/>
                <w:sz w:val="20"/>
                <w:szCs w:val="20"/>
              </w:rPr>
            </w:pPr>
            <w:r w:rsidDel="00000000" w:rsidR="00000000" w:rsidRPr="00000000">
              <w:rPr>
                <w:b w:val="1"/>
                <w:bCs w:val="1"/>
                <w:sz w:val="20"/>
                <w:szCs w:val="20"/>
                <w:rtl w:val="0"/>
              </w:rPr>
              <w:t xml:space="preserve">11</w:t>
            </w:r>
          </w:p>
        </w:tc>
        <w:tc>
          <w:tcPr/>
          <w:p w:rsidR="00000000" w:rsidDel="00000000" w:rsidP="00000000" w:rsidRDefault="00000000" w:rsidRPr="00000000" w14:paraId="00000098">
            <w:pPr>
              <w:jc w:val="center"/>
              <w:rPr>
                <w:sz w:val="20"/>
                <w:szCs w:val="20"/>
              </w:rPr>
            </w:pPr>
            <w:r w:rsidDel="00000000" w:rsidR="00000000" w:rsidRPr="00000000">
              <w:rPr>
                <w:rtl w:val="0"/>
              </w:rPr>
            </w:r>
          </w:p>
        </w:tc>
        <w:tc>
          <w:tcPr/>
          <w:p w:rsidR="00000000" w:rsidDel="00000000" w:rsidP="00000000" w:rsidRDefault="00000000" w:rsidRPr="00000000" w14:paraId="00000099">
            <w:pPr>
              <w:jc w:val="center"/>
              <w:rPr>
                <w:sz w:val="20"/>
                <w:szCs w:val="20"/>
              </w:rPr>
            </w:pPr>
            <w:r w:rsidDel="00000000" w:rsidR="00000000" w:rsidRPr="00000000">
              <w:rPr>
                <w:rtl w:val="0"/>
              </w:rPr>
            </w:r>
          </w:p>
        </w:tc>
        <w:tc>
          <w:tcPr/>
          <w:p w:rsidR="00000000" w:rsidDel="00000000" w:rsidP="00000000" w:rsidRDefault="00000000" w:rsidRPr="00000000" w14:paraId="0000009A">
            <w:pPr>
              <w:jc w:val="center"/>
              <w:rPr>
                <w:sz w:val="20"/>
                <w:szCs w:val="20"/>
              </w:rPr>
            </w:pPr>
            <w:r w:rsidDel="00000000" w:rsidR="00000000" w:rsidRPr="00000000">
              <w:rPr>
                <w:rtl w:val="0"/>
              </w:rPr>
            </w:r>
          </w:p>
        </w:tc>
        <w:tc>
          <w:tcPr/>
          <w:p w:rsidR="00000000" w:rsidDel="00000000" w:rsidP="00000000" w:rsidRDefault="00000000" w:rsidRPr="00000000" w14:paraId="0000009B">
            <w:pPr>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9C">
            <w:pPr>
              <w:jc w:val="center"/>
              <w:rPr>
                <w:b w:val="1"/>
                <w:bCs w:val="1"/>
                <w:sz w:val="20"/>
                <w:szCs w:val="20"/>
              </w:rPr>
            </w:pPr>
            <w:r w:rsidDel="00000000" w:rsidR="00000000" w:rsidRPr="00000000">
              <w:rPr>
                <w:b w:val="1"/>
                <w:bCs w:val="1"/>
                <w:sz w:val="20"/>
                <w:szCs w:val="20"/>
                <w:rtl w:val="0"/>
              </w:rPr>
              <w:t xml:space="preserve">12</w:t>
            </w:r>
          </w:p>
        </w:tc>
        <w:tc>
          <w:tcPr/>
          <w:p w:rsidR="00000000" w:rsidDel="00000000" w:rsidP="00000000" w:rsidRDefault="00000000" w:rsidRPr="00000000" w14:paraId="0000009D">
            <w:pPr>
              <w:jc w:val="center"/>
              <w:rPr>
                <w:sz w:val="20"/>
                <w:szCs w:val="20"/>
              </w:rPr>
            </w:pPr>
            <w:r w:rsidDel="00000000" w:rsidR="00000000" w:rsidRPr="00000000">
              <w:rPr>
                <w:rtl w:val="0"/>
              </w:rPr>
            </w:r>
          </w:p>
        </w:tc>
        <w:tc>
          <w:tcPr/>
          <w:p w:rsidR="00000000" w:rsidDel="00000000" w:rsidP="00000000" w:rsidRDefault="00000000" w:rsidRPr="00000000" w14:paraId="0000009E">
            <w:pPr>
              <w:jc w:val="center"/>
              <w:rPr>
                <w:sz w:val="20"/>
                <w:szCs w:val="20"/>
              </w:rPr>
            </w:pPr>
            <w:r w:rsidDel="00000000" w:rsidR="00000000" w:rsidRPr="00000000">
              <w:rPr>
                <w:rtl w:val="0"/>
              </w:rPr>
            </w:r>
          </w:p>
        </w:tc>
        <w:tc>
          <w:tcPr/>
          <w:p w:rsidR="00000000" w:rsidDel="00000000" w:rsidP="00000000" w:rsidRDefault="00000000" w:rsidRPr="00000000" w14:paraId="0000009F">
            <w:pPr>
              <w:jc w:val="center"/>
              <w:rPr>
                <w:sz w:val="20"/>
                <w:szCs w:val="20"/>
              </w:rPr>
            </w:pPr>
            <w:r w:rsidDel="00000000" w:rsidR="00000000" w:rsidRPr="00000000">
              <w:rPr>
                <w:rtl w:val="0"/>
              </w:rPr>
            </w:r>
          </w:p>
        </w:tc>
        <w:tc>
          <w:tcPr/>
          <w:p w:rsidR="00000000" w:rsidDel="00000000" w:rsidP="00000000" w:rsidRDefault="00000000" w:rsidRPr="00000000" w14:paraId="000000A0">
            <w:pPr>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A1">
            <w:pPr>
              <w:jc w:val="center"/>
              <w:rPr>
                <w:b w:val="1"/>
                <w:bCs w:val="1"/>
                <w:sz w:val="20"/>
                <w:szCs w:val="20"/>
              </w:rPr>
            </w:pPr>
            <w:r w:rsidDel="00000000" w:rsidR="00000000" w:rsidRPr="00000000">
              <w:rPr>
                <w:b w:val="1"/>
                <w:bCs w:val="1"/>
                <w:sz w:val="20"/>
                <w:szCs w:val="20"/>
                <w:rtl w:val="0"/>
              </w:rPr>
              <w:t xml:space="preserve">13</w:t>
            </w:r>
          </w:p>
        </w:tc>
        <w:tc>
          <w:tcPr/>
          <w:p w:rsidR="00000000" w:rsidDel="00000000" w:rsidP="00000000" w:rsidRDefault="00000000" w:rsidRPr="00000000" w14:paraId="000000A2">
            <w:pPr>
              <w:jc w:val="center"/>
              <w:rPr>
                <w:sz w:val="20"/>
                <w:szCs w:val="20"/>
              </w:rPr>
            </w:pPr>
            <w:r w:rsidDel="00000000" w:rsidR="00000000" w:rsidRPr="00000000">
              <w:rPr>
                <w:rtl w:val="0"/>
              </w:rPr>
            </w:r>
          </w:p>
        </w:tc>
        <w:tc>
          <w:tcPr/>
          <w:p w:rsidR="00000000" w:rsidDel="00000000" w:rsidP="00000000" w:rsidRDefault="00000000" w:rsidRPr="00000000" w14:paraId="000000A3">
            <w:pPr>
              <w:jc w:val="center"/>
              <w:rPr>
                <w:sz w:val="20"/>
                <w:szCs w:val="20"/>
              </w:rPr>
            </w:pPr>
            <w:r w:rsidDel="00000000" w:rsidR="00000000" w:rsidRPr="00000000">
              <w:rPr>
                <w:rtl w:val="0"/>
              </w:rPr>
            </w:r>
          </w:p>
        </w:tc>
        <w:tc>
          <w:tcPr/>
          <w:p w:rsidR="00000000" w:rsidDel="00000000" w:rsidP="00000000" w:rsidRDefault="00000000" w:rsidRPr="00000000" w14:paraId="000000A4">
            <w:pPr>
              <w:jc w:val="center"/>
              <w:rPr>
                <w:sz w:val="20"/>
                <w:szCs w:val="20"/>
              </w:rPr>
            </w:pPr>
            <w:r w:rsidDel="00000000" w:rsidR="00000000" w:rsidRPr="00000000">
              <w:rPr>
                <w:rtl w:val="0"/>
              </w:rPr>
            </w:r>
          </w:p>
        </w:tc>
        <w:tc>
          <w:tcPr/>
          <w:p w:rsidR="00000000" w:rsidDel="00000000" w:rsidP="00000000" w:rsidRDefault="00000000" w:rsidRPr="00000000" w14:paraId="000000A5">
            <w:pPr>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A6">
            <w:pPr>
              <w:jc w:val="center"/>
              <w:rPr>
                <w:b w:val="1"/>
                <w:bCs w:val="1"/>
                <w:sz w:val="20"/>
                <w:szCs w:val="20"/>
              </w:rPr>
            </w:pPr>
            <w:r w:rsidDel="00000000" w:rsidR="00000000" w:rsidRPr="00000000">
              <w:rPr>
                <w:b w:val="1"/>
                <w:bCs w:val="1"/>
                <w:sz w:val="20"/>
                <w:szCs w:val="20"/>
                <w:rtl w:val="0"/>
              </w:rPr>
              <w:t xml:space="preserve">14</w:t>
            </w:r>
          </w:p>
        </w:tc>
        <w:tc>
          <w:tcPr/>
          <w:p w:rsidR="00000000" w:rsidDel="00000000" w:rsidP="00000000" w:rsidRDefault="00000000" w:rsidRPr="00000000" w14:paraId="000000A7">
            <w:pPr>
              <w:jc w:val="center"/>
              <w:rPr>
                <w:sz w:val="20"/>
                <w:szCs w:val="20"/>
              </w:rPr>
            </w:pPr>
            <w:r w:rsidDel="00000000" w:rsidR="00000000" w:rsidRPr="00000000">
              <w:rPr>
                <w:rtl w:val="0"/>
              </w:rPr>
            </w:r>
          </w:p>
        </w:tc>
        <w:tc>
          <w:tcPr/>
          <w:p w:rsidR="00000000" w:rsidDel="00000000" w:rsidP="00000000" w:rsidRDefault="00000000" w:rsidRPr="00000000" w14:paraId="000000A8">
            <w:pPr>
              <w:jc w:val="center"/>
              <w:rPr>
                <w:sz w:val="20"/>
                <w:szCs w:val="20"/>
              </w:rPr>
            </w:pPr>
            <w:r w:rsidDel="00000000" w:rsidR="00000000" w:rsidRPr="00000000">
              <w:rPr>
                <w:rtl w:val="0"/>
              </w:rPr>
            </w:r>
          </w:p>
        </w:tc>
        <w:tc>
          <w:tcPr/>
          <w:p w:rsidR="00000000" w:rsidDel="00000000" w:rsidP="00000000" w:rsidRDefault="00000000" w:rsidRPr="00000000" w14:paraId="000000A9">
            <w:pPr>
              <w:jc w:val="center"/>
              <w:rPr>
                <w:sz w:val="20"/>
                <w:szCs w:val="20"/>
              </w:rPr>
            </w:pPr>
            <w:r w:rsidDel="00000000" w:rsidR="00000000" w:rsidRPr="00000000">
              <w:rPr>
                <w:rtl w:val="0"/>
              </w:rPr>
            </w:r>
          </w:p>
        </w:tc>
        <w:tc>
          <w:tcPr/>
          <w:p w:rsidR="00000000" w:rsidDel="00000000" w:rsidP="00000000" w:rsidRDefault="00000000" w:rsidRPr="00000000" w14:paraId="000000AA">
            <w:pPr>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AB">
            <w:pPr>
              <w:jc w:val="center"/>
              <w:rPr>
                <w:b w:val="1"/>
                <w:bCs w:val="1"/>
                <w:sz w:val="20"/>
                <w:szCs w:val="20"/>
              </w:rPr>
            </w:pPr>
            <w:r w:rsidDel="00000000" w:rsidR="00000000" w:rsidRPr="00000000">
              <w:rPr>
                <w:b w:val="1"/>
                <w:bCs w:val="1"/>
                <w:sz w:val="20"/>
                <w:szCs w:val="20"/>
                <w:rtl w:val="0"/>
              </w:rPr>
              <w:t xml:space="preserve">15</w:t>
            </w:r>
          </w:p>
        </w:tc>
        <w:tc>
          <w:tcPr/>
          <w:p w:rsidR="00000000" w:rsidDel="00000000" w:rsidP="00000000" w:rsidRDefault="00000000" w:rsidRPr="00000000" w14:paraId="000000AC">
            <w:pPr>
              <w:jc w:val="center"/>
              <w:rPr>
                <w:sz w:val="20"/>
                <w:szCs w:val="20"/>
              </w:rPr>
            </w:pPr>
            <w:r w:rsidDel="00000000" w:rsidR="00000000" w:rsidRPr="00000000">
              <w:rPr>
                <w:rtl w:val="0"/>
              </w:rPr>
            </w:r>
          </w:p>
        </w:tc>
        <w:tc>
          <w:tcPr/>
          <w:p w:rsidR="00000000" w:rsidDel="00000000" w:rsidP="00000000" w:rsidRDefault="00000000" w:rsidRPr="00000000" w14:paraId="000000AD">
            <w:pPr>
              <w:jc w:val="center"/>
              <w:rPr>
                <w:sz w:val="20"/>
                <w:szCs w:val="20"/>
              </w:rPr>
            </w:pPr>
            <w:r w:rsidDel="00000000" w:rsidR="00000000" w:rsidRPr="00000000">
              <w:rPr>
                <w:rtl w:val="0"/>
              </w:rPr>
            </w:r>
          </w:p>
        </w:tc>
        <w:tc>
          <w:tcPr/>
          <w:p w:rsidR="00000000" w:rsidDel="00000000" w:rsidP="00000000" w:rsidRDefault="00000000" w:rsidRPr="00000000" w14:paraId="000000AE">
            <w:pPr>
              <w:jc w:val="center"/>
              <w:rPr>
                <w:sz w:val="20"/>
                <w:szCs w:val="20"/>
              </w:rPr>
            </w:pPr>
            <w:r w:rsidDel="00000000" w:rsidR="00000000" w:rsidRPr="00000000">
              <w:rPr>
                <w:rtl w:val="0"/>
              </w:rPr>
            </w:r>
          </w:p>
        </w:tc>
        <w:tc>
          <w:tcPr/>
          <w:p w:rsidR="00000000" w:rsidDel="00000000" w:rsidP="00000000" w:rsidRDefault="00000000" w:rsidRPr="00000000" w14:paraId="000000AF">
            <w:pPr>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B0">
            <w:pPr>
              <w:jc w:val="center"/>
              <w:rPr>
                <w:b w:val="1"/>
                <w:bCs w:val="1"/>
                <w:sz w:val="20"/>
                <w:szCs w:val="20"/>
              </w:rPr>
            </w:pPr>
            <w:r w:rsidDel="00000000" w:rsidR="00000000" w:rsidRPr="00000000">
              <w:rPr>
                <w:b w:val="1"/>
                <w:bCs w:val="1"/>
                <w:sz w:val="20"/>
                <w:szCs w:val="20"/>
                <w:rtl w:val="0"/>
              </w:rPr>
              <w:t xml:space="preserve">16</w:t>
            </w:r>
          </w:p>
        </w:tc>
        <w:tc>
          <w:tcPr/>
          <w:p w:rsidR="00000000" w:rsidDel="00000000" w:rsidP="00000000" w:rsidRDefault="00000000" w:rsidRPr="00000000" w14:paraId="000000B1">
            <w:pPr>
              <w:jc w:val="center"/>
              <w:rPr>
                <w:sz w:val="20"/>
                <w:szCs w:val="20"/>
              </w:rPr>
            </w:pPr>
            <w:r w:rsidDel="00000000" w:rsidR="00000000" w:rsidRPr="00000000">
              <w:rPr>
                <w:rtl w:val="0"/>
              </w:rPr>
            </w:r>
          </w:p>
        </w:tc>
        <w:tc>
          <w:tcPr/>
          <w:p w:rsidR="00000000" w:rsidDel="00000000" w:rsidP="00000000" w:rsidRDefault="00000000" w:rsidRPr="00000000" w14:paraId="000000B2">
            <w:pPr>
              <w:jc w:val="center"/>
              <w:rPr>
                <w:sz w:val="20"/>
                <w:szCs w:val="20"/>
              </w:rPr>
            </w:pPr>
            <w:r w:rsidDel="00000000" w:rsidR="00000000" w:rsidRPr="00000000">
              <w:rPr>
                <w:rtl w:val="0"/>
              </w:rPr>
            </w:r>
          </w:p>
        </w:tc>
        <w:tc>
          <w:tcPr/>
          <w:p w:rsidR="00000000" w:rsidDel="00000000" w:rsidP="00000000" w:rsidRDefault="00000000" w:rsidRPr="00000000" w14:paraId="000000B3">
            <w:pPr>
              <w:jc w:val="center"/>
              <w:rPr>
                <w:sz w:val="20"/>
                <w:szCs w:val="20"/>
              </w:rPr>
            </w:pPr>
            <w:r w:rsidDel="00000000" w:rsidR="00000000" w:rsidRPr="00000000">
              <w:rPr>
                <w:rtl w:val="0"/>
              </w:rPr>
            </w:r>
          </w:p>
        </w:tc>
        <w:tc>
          <w:tcPr/>
          <w:p w:rsidR="00000000" w:rsidDel="00000000" w:rsidP="00000000" w:rsidRDefault="00000000" w:rsidRPr="00000000" w14:paraId="000000B4">
            <w:pPr>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B5">
            <w:pPr>
              <w:jc w:val="center"/>
              <w:rPr>
                <w:b w:val="1"/>
                <w:bCs w:val="1"/>
                <w:sz w:val="20"/>
                <w:szCs w:val="20"/>
              </w:rPr>
            </w:pPr>
            <w:r w:rsidDel="00000000" w:rsidR="00000000" w:rsidRPr="00000000">
              <w:rPr>
                <w:b w:val="1"/>
                <w:bCs w:val="1"/>
                <w:sz w:val="20"/>
                <w:szCs w:val="20"/>
                <w:rtl w:val="0"/>
              </w:rPr>
              <w:t xml:space="preserve">17</w:t>
            </w:r>
          </w:p>
        </w:tc>
        <w:tc>
          <w:tcPr/>
          <w:p w:rsidR="00000000" w:rsidDel="00000000" w:rsidP="00000000" w:rsidRDefault="00000000" w:rsidRPr="00000000" w14:paraId="000000B6">
            <w:pPr>
              <w:jc w:val="center"/>
              <w:rPr>
                <w:sz w:val="20"/>
                <w:szCs w:val="20"/>
              </w:rPr>
            </w:pPr>
            <w:r w:rsidDel="00000000" w:rsidR="00000000" w:rsidRPr="00000000">
              <w:rPr>
                <w:rtl w:val="0"/>
              </w:rPr>
            </w:r>
          </w:p>
        </w:tc>
        <w:tc>
          <w:tcPr/>
          <w:p w:rsidR="00000000" w:rsidDel="00000000" w:rsidP="00000000" w:rsidRDefault="00000000" w:rsidRPr="00000000" w14:paraId="000000B7">
            <w:pPr>
              <w:jc w:val="center"/>
              <w:rPr>
                <w:sz w:val="20"/>
                <w:szCs w:val="20"/>
              </w:rPr>
            </w:pPr>
            <w:r w:rsidDel="00000000" w:rsidR="00000000" w:rsidRPr="00000000">
              <w:rPr>
                <w:rtl w:val="0"/>
              </w:rPr>
            </w:r>
          </w:p>
        </w:tc>
        <w:tc>
          <w:tcPr/>
          <w:p w:rsidR="00000000" w:rsidDel="00000000" w:rsidP="00000000" w:rsidRDefault="00000000" w:rsidRPr="00000000" w14:paraId="000000B8">
            <w:pPr>
              <w:jc w:val="center"/>
              <w:rPr>
                <w:sz w:val="20"/>
                <w:szCs w:val="20"/>
              </w:rPr>
            </w:pPr>
            <w:r w:rsidDel="00000000" w:rsidR="00000000" w:rsidRPr="00000000">
              <w:rPr>
                <w:rtl w:val="0"/>
              </w:rPr>
            </w:r>
          </w:p>
        </w:tc>
        <w:tc>
          <w:tcPr/>
          <w:p w:rsidR="00000000" w:rsidDel="00000000" w:rsidP="00000000" w:rsidRDefault="00000000" w:rsidRPr="00000000" w14:paraId="000000B9">
            <w:pPr>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BA">
            <w:pPr>
              <w:jc w:val="center"/>
              <w:rPr>
                <w:b w:val="1"/>
                <w:bCs w:val="1"/>
                <w:sz w:val="20"/>
                <w:szCs w:val="20"/>
              </w:rPr>
            </w:pPr>
            <w:r w:rsidDel="00000000" w:rsidR="00000000" w:rsidRPr="00000000">
              <w:rPr>
                <w:b w:val="1"/>
                <w:bCs w:val="1"/>
                <w:sz w:val="20"/>
                <w:szCs w:val="20"/>
                <w:rtl w:val="0"/>
              </w:rPr>
              <w:t xml:space="preserve">18</w:t>
            </w:r>
          </w:p>
        </w:tc>
        <w:tc>
          <w:tcPr/>
          <w:p w:rsidR="00000000" w:rsidDel="00000000" w:rsidP="00000000" w:rsidRDefault="00000000" w:rsidRPr="00000000" w14:paraId="000000BB">
            <w:pPr>
              <w:jc w:val="center"/>
              <w:rPr>
                <w:sz w:val="20"/>
                <w:szCs w:val="20"/>
              </w:rPr>
            </w:pPr>
            <w:r w:rsidDel="00000000" w:rsidR="00000000" w:rsidRPr="00000000">
              <w:rPr>
                <w:rtl w:val="0"/>
              </w:rPr>
            </w:r>
          </w:p>
        </w:tc>
        <w:tc>
          <w:tcPr/>
          <w:p w:rsidR="00000000" w:rsidDel="00000000" w:rsidP="00000000" w:rsidRDefault="00000000" w:rsidRPr="00000000" w14:paraId="000000BC">
            <w:pPr>
              <w:jc w:val="center"/>
              <w:rPr>
                <w:sz w:val="20"/>
                <w:szCs w:val="20"/>
              </w:rPr>
            </w:pPr>
            <w:r w:rsidDel="00000000" w:rsidR="00000000" w:rsidRPr="00000000">
              <w:rPr>
                <w:rtl w:val="0"/>
              </w:rPr>
            </w:r>
          </w:p>
        </w:tc>
        <w:tc>
          <w:tcPr/>
          <w:p w:rsidR="00000000" w:rsidDel="00000000" w:rsidP="00000000" w:rsidRDefault="00000000" w:rsidRPr="00000000" w14:paraId="000000BD">
            <w:pPr>
              <w:jc w:val="center"/>
              <w:rPr>
                <w:sz w:val="20"/>
                <w:szCs w:val="20"/>
              </w:rPr>
            </w:pPr>
            <w:r w:rsidDel="00000000" w:rsidR="00000000" w:rsidRPr="00000000">
              <w:rPr>
                <w:rtl w:val="0"/>
              </w:rPr>
            </w:r>
          </w:p>
        </w:tc>
        <w:tc>
          <w:tcPr/>
          <w:p w:rsidR="00000000" w:rsidDel="00000000" w:rsidP="00000000" w:rsidRDefault="00000000" w:rsidRPr="00000000" w14:paraId="000000BE">
            <w:pPr>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BF">
            <w:pPr>
              <w:jc w:val="center"/>
              <w:rPr>
                <w:b w:val="1"/>
                <w:bCs w:val="1"/>
                <w:sz w:val="20"/>
                <w:szCs w:val="20"/>
              </w:rPr>
            </w:pPr>
            <w:r w:rsidDel="00000000" w:rsidR="00000000" w:rsidRPr="00000000">
              <w:rPr>
                <w:b w:val="1"/>
                <w:bCs w:val="1"/>
                <w:sz w:val="20"/>
                <w:szCs w:val="20"/>
                <w:rtl w:val="0"/>
              </w:rPr>
              <w:t xml:space="preserve">19</w:t>
            </w:r>
          </w:p>
        </w:tc>
        <w:tc>
          <w:tcPr/>
          <w:p w:rsidR="00000000" w:rsidDel="00000000" w:rsidP="00000000" w:rsidRDefault="00000000" w:rsidRPr="00000000" w14:paraId="000000C0">
            <w:pPr>
              <w:jc w:val="center"/>
              <w:rPr>
                <w:sz w:val="20"/>
                <w:szCs w:val="20"/>
              </w:rPr>
            </w:pPr>
            <w:r w:rsidDel="00000000" w:rsidR="00000000" w:rsidRPr="00000000">
              <w:rPr>
                <w:rtl w:val="0"/>
              </w:rPr>
            </w:r>
          </w:p>
        </w:tc>
        <w:tc>
          <w:tcPr/>
          <w:p w:rsidR="00000000" w:rsidDel="00000000" w:rsidP="00000000" w:rsidRDefault="00000000" w:rsidRPr="00000000" w14:paraId="000000C1">
            <w:pPr>
              <w:jc w:val="center"/>
              <w:rPr>
                <w:sz w:val="20"/>
                <w:szCs w:val="20"/>
              </w:rPr>
            </w:pPr>
            <w:r w:rsidDel="00000000" w:rsidR="00000000" w:rsidRPr="00000000">
              <w:rPr>
                <w:rtl w:val="0"/>
              </w:rPr>
            </w:r>
          </w:p>
        </w:tc>
        <w:tc>
          <w:tcPr/>
          <w:p w:rsidR="00000000" w:rsidDel="00000000" w:rsidP="00000000" w:rsidRDefault="00000000" w:rsidRPr="00000000" w14:paraId="000000C2">
            <w:pPr>
              <w:jc w:val="center"/>
              <w:rPr>
                <w:sz w:val="20"/>
                <w:szCs w:val="20"/>
              </w:rPr>
            </w:pPr>
            <w:r w:rsidDel="00000000" w:rsidR="00000000" w:rsidRPr="00000000">
              <w:rPr>
                <w:rtl w:val="0"/>
              </w:rPr>
            </w:r>
          </w:p>
        </w:tc>
        <w:tc>
          <w:tcPr/>
          <w:p w:rsidR="00000000" w:rsidDel="00000000" w:rsidP="00000000" w:rsidRDefault="00000000" w:rsidRPr="00000000" w14:paraId="000000C3">
            <w:pPr>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C4">
            <w:pPr>
              <w:jc w:val="center"/>
              <w:rPr>
                <w:b w:val="1"/>
                <w:bCs w:val="1"/>
                <w:sz w:val="20"/>
                <w:szCs w:val="20"/>
              </w:rPr>
            </w:pPr>
            <w:r w:rsidDel="00000000" w:rsidR="00000000" w:rsidRPr="00000000">
              <w:rPr>
                <w:b w:val="1"/>
                <w:bCs w:val="1"/>
                <w:sz w:val="20"/>
                <w:szCs w:val="20"/>
                <w:rtl w:val="0"/>
              </w:rPr>
              <w:t xml:space="preserve">20</w:t>
            </w:r>
          </w:p>
        </w:tc>
        <w:tc>
          <w:tcPr/>
          <w:p w:rsidR="00000000" w:rsidDel="00000000" w:rsidP="00000000" w:rsidRDefault="00000000" w:rsidRPr="00000000" w14:paraId="000000C5">
            <w:pPr>
              <w:jc w:val="center"/>
              <w:rPr>
                <w:sz w:val="20"/>
                <w:szCs w:val="20"/>
              </w:rPr>
            </w:pPr>
            <w:r w:rsidDel="00000000" w:rsidR="00000000" w:rsidRPr="00000000">
              <w:rPr>
                <w:rtl w:val="0"/>
              </w:rPr>
            </w:r>
          </w:p>
        </w:tc>
        <w:tc>
          <w:tcPr/>
          <w:p w:rsidR="00000000" w:rsidDel="00000000" w:rsidP="00000000" w:rsidRDefault="00000000" w:rsidRPr="00000000" w14:paraId="000000C6">
            <w:pPr>
              <w:jc w:val="center"/>
              <w:rPr>
                <w:sz w:val="20"/>
                <w:szCs w:val="20"/>
              </w:rPr>
            </w:pPr>
            <w:r w:rsidDel="00000000" w:rsidR="00000000" w:rsidRPr="00000000">
              <w:rPr>
                <w:rtl w:val="0"/>
              </w:rPr>
            </w:r>
          </w:p>
        </w:tc>
        <w:tc>
          <w:tcPr/>
          <w:p w:rsidR="00000000" w:rsidDel="00000000" w:rsidP="00000000" w:rsidRDefault="00000000" w:rsidRPr="00000000" w14:paraId="000000C7">
            <w:pPr>
              <w:jc w:val="center"/>
              <w:rPr>
                <w:sz w:val="20"/>
                <w:szCs w:val="20"/>
              </w:rPr>
            </w:pPr>
            <w:r w:rsidDel="00000000" w:rsidR="00000000" w:rsidRPr="00000000">
              <w:rPr>
                <w:rtl w:val="0"/>
              </w:rPr>
            </w:r>
          </w:p>
        </w:tc>
        <w:tc>
          <w:tcPr/>
          <w:p w:rsidR="00000000" w:rsidDel="00000000" w:rsidP="00000000" w:rsidRDefault="00000000" w:rsidRPr="00000000" w14:paraId="000000C8">
            <w:pPr>
              <w:jc w:val="center"/>
              <w:rPr>
                <w:sz w:val="20"/>
                <w:szCs w:val="20"/>
              </w:rPr>
            </w:pPr>
            <w:r w:rsidDel="00000000" w:rsidR="00000000" w:rsidRPr="00000000">
              <w:rPr>
                <w:rtl w:val="0"/>
              </w:rPr>
            </w:r>
          </w:p>
        </w:tc>
      </w:tr>
    </w:tbl>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99" w:line="240" w:lineRule="auto"/>
        <w:ind w:left="0" w:right="424" w:firstLine="0"/>
        <w:jc w:val="left"/>
        <w:rPr>
          <w:rFonts w:ascii="Arial" w:cs="Arial" w:eastAsia="Arial" w:hAnsi="Arial"/>
          <w:b w:val="0"/>
          <w:bCs w:val="0"/>
          <w:i w:val="0"/>
          <w:iCs w:val="0"/>
          <w:smallCaps w:val="0"/>
          <w:strike w:val="0"/>
          <w:color w:val="000000"/>
          <w:sz w:val="18"/>
          <w:szCs w:val="18"/>
          <w:u w:val="none"/>
          <w:shd w:fill="auto" w:val="clear"/>
          <w:vertAlign w:val="baseline"/>
        </w:rPr>
      </w:pPr>
      <w:bookmarkStart w:colFirst="0" w:colLast="0" w:name="_heading=h.puu4rulxrcc1" w:id="0"/>
      <w:bookmarkEnd w:id="0"/>
      <w:r w:rsidDel="00000000" w:rsidR="00000000" w:rsidRPr="00000000">
        <w:rPr>
          <w:rtl w:val="0"/>
        </w:rPr>
      </w:r>
    </w:p>
    <w:sectPr>
      <w:type w:val="continuous"/>
      <w:pgSz w:h="16838" w:w="11906" w:orient="portrait"/>
      <w:pgMar w:bottom="1417" w:top="1417" w:left="1701" w:right="1701"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Aptos"/>
  <w:font w:name="Play">
    <w:embedRegular w:fontKey="{00000000-0000-0000-0000-000000000000}" r:id="rId1" w:subsetted="0"/>
    <w:embedBold w:fontKey="{00000000-0000-0000-0000-000000000000}" r:id="rId2" w:subsetted="0"/>
  </w:font>
  <w:font w:name="Overlock">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54" w:hanging="359.99999999999994"/>
      </w:pPr>
      <w:rPr/>
    </w:lvl>
    <w:lvl w:ilvl="1">
      <w:start w:val="1"/>
      <w:numFmt w:val="lowerLetter"/>
      <w:lvlText w:val="%2."/>
      <w:lvlJc w:val="left"/>
      <w:pPr>
        <w:ind w:left="1474" w:hanging="360"/>
      </w:pPr>
      <w:rPr/>
    </w:lvl>
    <w:lvl w:ilvl="2">
      <w:start w:val="1"/>
      <w:numFmt w:val="lowerRoman"/>
      <w:lvlText w:val="%3."/>
      <w:lvlJc w:val="right"/>
      <w:pPr>
        <w:ind w:left="2194" w:hanging="180"/>
      </w:pPr>
      <w:rPr/>
    </w:lvl>
    <w:lvl w:ilvl="3">
      <w:start w:val="1"/>
      <w:numFmt w:val="decimal"/>
      <w:lvlText w:val="%4."/>
      <w:lvlJc w:val="left"/>
      <w:pPr>
        <w:ind w:left="2914" w:hanging="360"/>
      </w:pPr>
      <w:rPr/>
    </w:lvl>
    <w:lvl w:ilvl="4">
      <w:start w:val="1"/>
      <w:numFmt w:val="lowerLetter"/>
      <w:lvlText w:val="%5."/>
      <w:lvlJc w:val="left"/>
      <w:pPr>
        <w:ind w:left="3634" w:hanging="360"/>
      </w:pPr>
      <w:rPr/>
    </w:lvl>
    <w:lvl w:ilvl="5">
      <w:start w:val="1"/>
      <w:numFmt w:val="lowerRoman"/>
      <w:lvlText w:val="%6."/>
      <w:lvlJc w:val="right"/>
      <w:pPr>
        <w:ind w:left="4354" w:hanging="180"/>
      </w:pPr>
      <w:rPr/>
    </w:lvl>
    <w:lvl w:ilvl="6">
      <w:start w:val="1"/>
      <w:numFmt w:val="decimal"/>
      <w:lvlText w:val="%7."/>
      <w:lvlJc w:val="left"/>
      <w:pPr>
        <w:ind w:left="5074" w:hanging="360"/>
      </w:pPr>
      <w:rPr/>
    </w:lvl>
    <w:lvl w:ilvl="7">
      <w:start w:val="1"/>
      <w:numFmt w:val="lowerLetter"/>
      <w:lvlText w:val="%8."/>
      <w:lvlJc w:val="left"/>
      <w:pPr>
        <w:ind w:left="5794" w:hanging="360"/>
      </w:pPr>
      <w:rPr/>
    </w:lvl>
    <w:lvl w:ilvl="8">
      <w:start w:val="1"/>
      <w:numFmt w:val="lowerRoman"/>
      <w:lvlText w:val="%9."/>
      <w:lvlJc w:val="right"/>
      <w:pPr>
        <w:ind w:left="6514" w:hanging="180"/>
      </w:pPr>
      <w:rPr/>
    </w:lvl>
  </w:abstractNum>
  <w:abstractNum w:abstractNumId="2">
    <w:lvl w:ilvl="0">
      <w:start w:val="1"/>
      <w:numFmt w:val="decimal"/>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3">
    <w:lvl w:ilvl="0">
      <w:start w:val="1"/>
      <w:numFmt w:val="decimal"/>
      <w:lvlText w:val="%1."/>
      <w:lvlJc w:val="left"/>
      <w:pPr>
        <w:ind w:left="360" w:hanging="360"/>
      </w:pPr>
      <w:rPr>
        <w:b w:val="1"/>
        <w:bCs w:val="1"/>
      </w:rPr>
    </w:lvl>
    <w:lvl w:ilvl="1">
      <w:start w:val="1"/>
      <w:numFmt w:val="lowerLetter"/>
      <w:lvlText w:val="%2."/>
      <w:lvlJc w:val="left"/>
      <w:pPr>
        <w:ind w:left="1468" w:hanging="360"/>
      </w:pPr>
      <w:rPr/>
    </w:lvl>
    <w:lvl w:ilvl="2">
      <w:start w:val="1"/>
      <w:numFmt w:val="lowerRoman"/>
      <w:lvlText w:val="%3."/>
      <w:lvlJc w:val="right"/>
      <w:pPr>
        <w:ind w:left="2188" w:hanging="180"/>
      </w:pPr>
      <w:rPr/>
    </w:lvl>
    <w:lvl w:ilvl="3">
      <w:start w:val="1"/>
      <w:numFmt w:val="decimal"/>
      <w:lvlText w:val="%4."/>
      <w:lvlJc w:val="left"/>
      <w:pPr>
        <w:ind w:left="2908" w:hanging="360"/>
      </w:pPr>
      <w:rPr/>
    </w:lvl>
    <w:lvl w:ilvl="4">
      <w:start w:val="1"/>
      <w:numFmt w:val="lowerLetter"/>
      <w:lvlText w:val="%5."/>
      <w:lvlJc w:val="left"/>
      <w:pPr>
        <w:ind w:left="3628" w:hanging="360"/>
      </w:pPr>
      <w:rPr/>
    </w:lvl>
    <w:lvl w:ilvl="5">
      <w:start w:val="1"/>
      <w:numFmt w:val="lowerRoman"/>
      <w:lvlText w:val="%6."/>
      <w:lvlJc w:val="right"/>
      <w:pPr>
        <w:ind w:left="4348" w:hanging="180"/>
      </w:pPr>
      <w:rPr/>
    </w:lvl>
    <w:lvl w:ilvl="6">
      <w:start w:val="1"/>
      <w:numFmt w:val="decimal"/>
      <w:lvlText w:val="%7."/>
      <w:lvlJc w:val="left"/>
      <w:pPr>
        <w:ind w:left="5068" w:hanging="360"/>
      </w:pPr>
      <w:rPr/>
    </w:lvl>
    <w:lvl w:ilvl="7">
      <w:start w:val="1"/>
      <w:numFmt w:val="lowerLetter"/>
      <w:lvlText w:val="%8."/>
      <w:lvlJc w:val="left"/>
      <w:pPr>
        <w:ind w:left="5788" w:hanging="360"/>
      </w:pPr>
      <w:rPr/>
    </w:lvl>
    <w:lvl w:ilvl="8">
      <w:start w:val="1"/>
      <w:numFmt w:val="lowerRoman"/>
      <w:lvlText w:val="%9."/>
      <w:lvlJc w:val="right"/>
      <w:pPr>
        <w:ind w:left="6508" w:hanging="180"/>
      </w:pPr>
      <w:rPr/>
    </w:lvl>
  </w:abstractNum>
  <w:abstractNum w:abstractNumId="4">
    <w:lvl w:ilvl="0">
      <w:start w:val="1"/>
      <w:numFmt w:val="decimal"/>
      <w:lvlText w:val="%1."/>
      <w:lvlJc w:val="left"/>
      <w:pPr>
        <w:ind w:left="394" w:hanging="360"/>
      </w:pPr>
      <w:rPr>
        <w:b w:val="1"/>
        <w:bCs w:val="1"/>
      </w:rPr>
    </w:lvl>
    <w:lvl w:ilvl="1">
      <w:start w:val="1"/>
      <w:numFmt w:val="lowerLetter"/>
      <w:lvlText w:val="%2."/>
      <w:lvlJc w:val="left"/>
      <w:pPr>
        <w:ind w:left="1114" w:hanging="360"/>
      </w:pPr>
      <w:rPr/>
    </w:lvl>
    <w:lvl w:ilvl="2">
      <w:start w:val="1"/>
      <w:numFmt w:val="lowerRoman"/>
      <w:lvlText w:val="%3."/>
      <w:lvlJc w:val="right"/>
      <w:pPr>
        <w:ind w:left="1834" w:hanging="180"/>
      </w:pPr>
      <w:rPr/>
    </w:lvl>
    <w:lvl w:ilvl="3">
      <w:start w:val="1"/>
      <w:numFmt w:val="decimal"/>
      <w:lvlText w:val="%4."/>
      <w:lvlJc w:val="left"/>
      <w:pPr>
        <w:ind w:left="2554" w:hanging="360"/>
      </w:pPr>
      <w:rPr/>
    </w:lvl>
    <w:lvl w:ilvl="4">
      <w:start w:val="1"/>
      <w:numFmt w:val="lowerLetter"/>
      <w:lvlText w:val="%5."/>
      <w:lvlJc w:val="left"/>
      <w:pPr>
        <w:ind w:left="3274" w:hanging="360"/>
      </w:pPr>
      <w:rPr/>
    </w:lvl>
    <w:lvl w:ilvl="5">
      <w:start w:val="1"/>
      <w:numFmt w:val="lowerRoman"/>
      <w:lvlText w:val="%6."/>
      <w:lvlJc w:val="right"/>
      <w:pPr>
        <w:ind w:left="3994" w:hanging="180"/>
      </w:pPr>
      <w:rPr/>
    </w:lvl>
    <w:lvl w:ilvl="6">
      <w:start w:val="1"/>
      <w:numFmt w:val="decimal"/>
      <w:lvlText w:val="%7."/>
      <w:lvlJc w:val="left"/>
      <w:pPr>
        <w:ind w:left="4714" w:hanging="360"/>
      </w:pPr>
      <w:rPr/>
    </w:lvl>
    <w:lvl w:ilvl="7">
      <w:start w:val="1"/>
      <w:numFmt w:val="lowerLetter"/>
      <w:lvlText w:val="%8."/>
      <w:lvlJc w:val="left"/>
      <w:pPr>
        <w:ind w:left="5434" w:hanging="360"/>
      </w:pPr>
      <w:rPr/>
    </w:lvl>
    <w:lvl w:ilvl="8">
      <w:start w:val="1"/>
      <w:numFmt w:val="lowerRoman"/>
      <w:lvlText w:val="%9."/>
      <w:lvlJc w:val="right"/>
      <w:pPr>
        <w:ind w:left="6154" w:hanging="180"/>
      </w:pPr>
      <w:rPr/>
    </w:lvl>
  </w:abstractNum>
  <w:abstractNum w:abstractNumId="5">
    <w:lvl w:ilvl="0">
      <w:start w:val="1"/>
      <w:numFmt w:val="lowerLetter"/>
      <w:lvlText w:val="%1)"/>
      <w:lvlJc w:val="left"/>
      <w:pPr>
        <w:ind w:left="644" w:hanging="359.99999999999994"/>
      </w:pPr>
      <w:rPr/>
    </w:lvl>
    <w:lvl w:ilvl="1">
      <w:start w:val="1"/>
      <w:numFmt w:val="lowerLetter"/>
      <w:lvlText w:val="%2."/>
      <w:lvlJc w:val="left"/>
      <w:pPr>
        <w:ind w:left="1474" w:hanging="360"/>
      </w:pPr>
      <w:rPr/>
    </w:lvl>
    <w:lvl w:ilvl="2">
      <w:start w:val="1"/>
      <w:numFmt w:val="lowerRoman"/>
      <w:lvlText w:val="%3."/>
      <w:lvlJc w:val="right"/>
      <w:pPr>
        <w:ind w:left="2194" w:hanging="180"/>
      </w:pPr>
      <w:rPr/>
    </w:lvl>
    <w:lvl w:ilvl="3">
      <w:start w:val="1"/>
      <w:numFmt w:val="decimal"/>
      <w:lvlText w:val="%4."/>
      <w:lvlJc w:val="left"/>
      <w:pPr>
        <w:ind w:left="2914" w:hanging="360"/>
      </w:pPr>
      <w:rPr/>
    </w:lvl>
    <w:lvl w:ilvl="4">
      <w:start w:val="1"/>
      <w:numFmt w:val="lowerLetter"/>
      <w:lvlText w:val="%5."/>
      <w:lvlJc w:val="left"/>
      <w:pPr>
        <w:ind w:left="3634" w:hanging="360"/>
      </w:pPr>
      <w:rPr/>
    </w:lvl>
    <w:lvl w:ilvl="5">
      <w:start w:val="1"/>
      <w:numFmt w:val="lowerRoman"/>
      <w:lvlText w:val="%6."/>
      <w:lvlJc w:val="right"/>
      <w:pPr>
        <w:ind w:left="4354" w:hanging="180"/>
      </w:pPr>
      <w:rPr/>
    </w:lvl>
    <w:lvl w:ilvl="6">
      <w:start w:val="1"/>
      <w:numFmt w:val="decimal"/>
      <w:lvlText w:val="%7."/>
      <w:lvlJc w:val="left"/>
      <w:pPr>
        <w:ind w:left="5074" w:hanging="360"/>
      </w:pPr>
      <w:rPr/>
    </w:lvl>
    <w:lvl w:ilvl="7">
      <w:start w:val="1"/>
      <w:numFmt w:val="lowerLetter"/>
      <w:lvlText w:val="%8."/>
      <w:lvlJc w:val="left"/>
      <w:pPr>
        <w:ind w:left="5794" w:hanging="360"/>
      </w:pPr>
      <w:rPr/>
    </w:lvl>
    <w:lvl w:ilvl="8">
      <w:start w:val="1"/>
      <w:numFmt w:val="lowerRoman"/>
      <w:lvlText w:val="%9."/>
      <w:lvlJc w:val="right"/>
      <w:pPr>
        <w:ind w:left="6514" w:hanging="180"/>
      </w:pPr>
      <w:rPr/>
    </w:lvl>
  </w:abstractNum>
  <w:abstractNum w:abstractNumId="6">
    <w:lvl w:ilvl="0">
      <w:start w:val="0"/>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Overlock-regular.ttf"/><Relationship Id="rId4" Type="http://schemas.openxmlformats.org/officeDocument/2006/relationships/font" Target="fonts/Overlock-bold.ttf"/><Relationship Id="rId5" Type="http://schemas.openxmlformats.org/officeDocument/2006/relationships/font" Target="fonts/Overlock-italic.ttf"/><Relationship Id="rId6" Type="http://schemas.openxmlformats.org/officeDocument/2006/relationships/font" Target="fonts/Overlock-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7PY73NbQh49LZ4aa5Du92Af5dQ==">CgMxLjAyDmgucHV1NHJ1bHhyY2MxOAByITFnbkZtUVBWUl9Wc2J2bm9QdGFoMEpJZTI3M3Ewc1ppRg==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